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2B" w:rsidRDefault="00A4052B">
      <w:pPr>
        <w:pStyle w:val="Corpodetexto"/>
        <w:spacing w:before="6"/>
      </w:pPr>
    </w:p>
    <w:p w:rsidR="00A4052B" w:rsidRDefault="00B73102">
      <w:pPr>
        <w:pStyle w:val="Corpodetexto"/>
        <w:spacing w:before="94" w:after="58"/>
        <w:ind w:left="2190" w:right="1524" w:firstLine="444"/>
        <w:rPr>
          <w:rFonts w:ascii="Arial" w:hAnsi="Arial"/>
        </w:rPr>
      </w:pPr>
      <w:r>
        <w:rPr>
          <w:rFonts w:ascii="Arial" w:hAnsi="Arial"/>
        </w:rPr>
        <w:t xml:space="preserve">REQUERIMENTO </w:t>
      </w:r>
      <w:r w:rsidR="00BC2B89">
        <w:rPr>
          <w:rFonts w:ascii="Arial" w:hAnsi="Arial"/>
        </w:rPr>
        <w:t>DE MATRÍCULA – EDITAL DPPG Nº 43</w:t>
      </w:r>
      <w:r>
        <w:rPr>
          <w:rFonts w:ascii="Arial" w:hAnsi="Arial"/>
        </w:rPr>
        <w:t>/</w:t>
      </w:r>
      <w:r w:rsidR="00BC2B89">
        <w:rPr>
          <w:rFonts w:ascii="Arial" w:hAnsi="Arial"/>
        </w:rPr>
        <w:t>2021</w:t>
      </w:r>
      <w:r>
        <w:rPr>
          <w:rFonts w:ascii="Arial" w:hAnsi="Arial"/>
        </w:rPr>
        <w:t xml:space="preserve"> ALUNO ESPECIAL (DISCIPLIN</w:t>
      </w:r>
      <w:r w:rsidR="00BC2B89">
        <w:rPr>
          <w:rFonts w:ascii="Arial" w:hAnsi="Arial"/>
        </w:rPr>
        <w:t>A ISOLADA) - 1º SEMESTRE DE 2021</w:t>
      </w:r>
    </w:p>
    <w:tbl>
      <w:tblPr>
        <w:tblStyle w:val="TableNormal"/>
        <w:tblW w:w="0" w:type="auto"/>
        <w:tblInd w:w="4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938"/>
        <w:gridCol w:w="162"/>
        <w:gridCol w:w="2752"/>
      </w:tblGrid>
      <w:tr w:rsidR="00A4052B">
        <w:trPr>
          <w:trHeight w:val="380"/>
        </w:trPr>
        <w:tc>
          <w:tcPr>
            <w:tcW w:w="97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tabs>
                <w:tab w:val="left" w:pos="1070"/>
                <w:tab w:val="left" w:pos="2407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Curso: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)Mestrado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)Doutorado</w:t>
            </w:r>
          </w:p>
        </w:tc>
      </w:tr>
      <w:tr w:rsidR="00A4052B">
        <w:trPr>
          <w:trHeight w:val="382"/>
        </w:trPr>
        <w:tc>
          <w:tcPr>
            <w:tcW w:w="69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  <w:tc>
          <w:tcPr>
            <w:tcW w:w="2752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tabs>
                <w:tab w:val="left" w:pos="1443"/>
                <w:tab w:val="left" w:pos="1949"/>
                <w:tab w:val="left" w:pos="2353"/>
              </w:tabs>
              <w:spacing w:before="7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4052B">
        <w:trPr>
          <w:trHeight w:val="380"/>
        </w:trPr>
        <w:tc>
          <w:tcPr>
            <w:tcW w:w="97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Endereço:</w:t>
            </w:r>
          </w:p>
        </w:tc>
      </w:tr>
      <w:tr w:rsidR="00A4052B">
        <w:trPr>
          <w:trHeight w:val="382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Cidade: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ind w:left="71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A4052B">
        <w:trPr>
          <w:trHeight w:val="381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sz w:val="20"/>
              </w:rPr>
              <w:t>Celular:</w:t>
            </w:r>
          </w:p>
        </w:tc>
      </w:tr>
      <w:tr w:rsidR="00A4052B">
        <w:trPr>
          <w:trHeight w:val="382"/>
        </w:trPr>
        <w:tc>
          <w:tcPr>
            <w:tcW w:w="97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</w:tr>
      <w:tr w:rsidR="00A4052B">
        <w:trPr>
          <w:trHeight w:val="381"/>
        </w:trPr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4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ind w:left="71"/>
              <w:rPr>
                <w:sz w:val="20"/>
              </w:rPr>
            </w:pPr>
            <w:r>
              <w:rPr>
                <w:sz w:val="20"/>
              </w:rPr>
              <w:t>ID:</w:t>
            </w:r>
          </w:p>
        </w:tc>
      </w:tr>
      <w:tr w:rsidR="00A4052B">
        <w:trPr>
          <w:trHeight w:val="382"/>
        </w:trPr>
        <w:tc>
          <w:tcPr>
            <w:tcW w:w="6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Graduação: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5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</w:tr>
      <w:tr w:rsidR="00A4052B">
        <w:trPr>
          <w:trHeight w:val="380"/>
        </w:trPr>
        <w:tc>
          <w:tcPr>
            <w:tcW w:w="679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Mestrado:</w:t>
            </w:r>
          </w:p>
        </w:tc>
        <w:tc>
          <w:tcPr>
            <w:tcW w:w="29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73"/>
              <w:rPr>
                <w:sz w:val="20"/>
              </w:rPr>
            </w:pPr>
            <w:r>
              <w:rPr>
                <w:sz w:val="20"/>
              </w:rPr>
              <w:t>Ano de conclusão:</w:t>
            </w:r>
          </w:p>
        </w:tc>
      </w:tr>
    </w:tbl>
    <w:p w:rsidR="00A4052B" w:rsidRDefault="00A4052B">
      <w:pPr>
        <w:pStyle w:val="Corpodetexto"/>
        <w:spacing w:before="10"/>
        <w:rPr>
          <w:rFonts w:ascii="Arial"/>
          <w:sz w:val="24"/>
        </w:rPr>
      </w:pPr>
    </w:p>
    <w:p w:rsidR="00A4052B" w:rsidRDefault="00B73102">
      <w:pPr>
        <w:pStyle w:val="Corpodetexto"/>
        <w:ind w:left="564"/>
      </w:pPr>
      <w:proofErr w:type="gramStart"/>
      <w:r>
        <w:t>Senhor(</w:t>
      </w:r>
      <w:proofErr w:type="gramEnd"/>
      <w:r>
        <w:t>a) Coordenador(a),</w:t>
      </w:r>
    </w:p>
    <w:p w:rsidR="00A4052B" w:rsidRDefault="00B73102">
      <w:pPr>
        <w:pStyle w:val="Corpodetexto"/>
        <w:ind w:left="564"/>
      </w:pPr>
      <w:proofErr w:type="gramStart"/>
      <w:r>
        <w:t>O(</w:t>
      </w:r>
      <w:proofErr w:type="gramEnd"/>
      <w:r>
        <w:t>a) candidato(a) supracitado(a) vem requerer sua matrícula na(s) disciplina(s) abaixo discriminada(s)</w:t>
      </w:r>
    </w:p>
    <w:p w:rsidR="00A4052B" w:rsidRDefault="00B73102">
      <w:pPr>
        <w:pStyle w:val="Ttulo1"/>
        <w:spacing w:before="161"/>
        <w:ind w:left="564"/>
      </w:pPr>
      <w:bookmarkStart w:id="0" w:name="DISCIPLINAS_DEFINIDAS_POR_LINHA_DE_PESQU"/>
      <w:bookmarkEnd w:id="0"/>
      <w:r>
        <w:t>DISCIPLINAS DEFINIDAS POR LINHA DE PESQUISA</w:t>
      </w:r>
    </w:p>
    <w:p w:rsidR="00A4052B" w:rsidRDefault="004E1FC0">
      <w:pPr>
        <w:pStyle w:val="Corpodetexto"/>
        <w:spacing w:before="9"/>
        <w:rPr>
          <w:b/>
          <w:sz w:val="7"/>
        </w:rPr>
      </w:pPr>
      <w:r>
        <w:pict>
          <v:group id="_x0000_s1041" style="position:absolute;margin-left:71.3pt;margin-top:93.5pt;width:487.5pt;height:92.4pt;z-index:-15726080;mso-wrap-distance-left:0;mso-wrap-distance-right:0;mso-position-horizontal-relative:page" coordorigin="1426,1860" coordsize="9750,1442">
            <v:shape id="_x0000_s1044" style="position:absolute;left:1425;top:1860;width:9751;height:1442" coordorigin="1426,1860" coordsize="9751,1442" path="m11176,1860r-3,l11173,1863r,3l11173,3296r,3l11170,3296r3,l11173,1866r-3,l11173,1863r,-3l11166,1860r,12l11166,3290r-9730,l1436,1872r9730,l11166,1860r-9736,l1430,1866r,1430l1428,3299r,-3l1430,3296r,-1430l1428,1866r,-3l1430,1866r,-6l1428,1860r-2,l1426,1866r,1430l1426,3302r2,l11173,3302r3,l11176,3296r,-1430l11176,186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436;top:2140;width:9730;height:1150" filled="f" stroked="f">
              <v:textbox style="mso-next-textbox:#_x0000_s1043" inset="0,0,0,0">
                <w:txbxContent>
                  <w:p w:rsidR="006603A6" w:rsidRPr="006603A6" w:rsidRDefault="006603A6" w:rsidP="006603A6">
                    <w:pPr>
                      <w:tabs>
                        <w:tab w:val="left" w:pos="405"/>
                      </w:tabs>
                      <w:ind w:left="40" w:right="298"/>
                      <w:rPr>
                        <w:sz w:val="24"/>
                        <w:szCs w:val="24"/>
                      </w:rPr>
                    </w:pPr>
                  </w:p>
                  <w:p w:rsidR="00A4052B" w:rsidRDefault="00B73102" w:rsidP="006603A6">
                    <w:pPr>
                      <w:tabs>
                        <w:tab w:val="left" w:pos="405"/>
                      </w:tabs>
                      <w:ind w:left="40" w:right="29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  <w:t>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Discurso e Mídia</w:t>
                    </w:r>
                    <w:r>
                      <w:rPr>
                        <w:color w:val="000009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(quatro)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créditos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 horas</w:t>
                    </w:r>
                  </w:p>
                  <w:p w:rsidR="00BC2B89" w:rsidRDefault="00BC2B89" w:rsidP="006603A6">
                    <w:pPr>
                      <w:tabs>
                        <w:tab w:val="left" w:pos="405"/>
                      </w:tabs>
                      <w:ind w:left="40" w:right="298"/>
                      <w:rPr>
                        <w:sz w:val="20"/>
                      </w:rPr>
                    </w:pPr>
                  </w:p>
                  <w:p w:rsidR="006603A6" w:rsidRDefault="006603A6" w:rsidP="006603A6">
                    <w:pPr>
                      <w:tabs>
                        <w:tab w:val="left" w:pos="405"/>
                      </w:tabs>
                      <w:ind w:left="40" w:right="298"/>
                      <w:rPr>
                        <w:sz w:val="20"/>
                      </w:rPr>
                    </w:pPr>
                  </w:p>
                  <w:p w:rsidR="005F63A7" w:rsidRDefault="005F63A7" w:rsidP="006603A6">
                    <w:pPr>
                      <w:tabs>
                        <w:tab w:val="left" w:pos="413"/>
                      </w:tabs>
                      <w:ind w:left="46" w:right="35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r>
                      <w:rPr>
                        <w:sz w:val="20"/>
                      </w:rPr>
                      <w:tab/>
                      <w:t>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Teorias Contemporâneas do Discurso</w:t>
                    </w:r>
                    <w:r>
                      <w:rPr>
                        <w:color w:val="000009"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4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(quatro)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créditos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60 horas</w:t>
                    </w:r>
                  </w:p>
                  <w:p w:rsidR="006603A6" w:rsidRDefault="006603A6" w:rsidP="006603A6">
                    <w:pPr>
                      <w:tabs>
                        <w:tab w:val="left" w:pos="413"/>
                      </w:tabs>
                      <w:ind w:left="45" w:right="352"/>
                      <w:rPr>
                        <w:sz w:val="20"/>
                      </w:rPr>
                    </w:pPr>
                  </w:p>
                </w:txbxContent>
              </v:textbox>
            </v:shape>
            <v:shape id="_x0000_s1042" type="#_x0000_t202" style="position:absolute;left:1436;top:1872;width:9730;height:268" fillcolor="#ccc" stroked="f">
              <v:textbox style="mso-next-textbox:#_x0000_s1042" inset="0,0,0,0">
                <w:txbxContent>
                  <w:p w:rsidR="00A4052B" w:rsidRDefault="00B73102">
                    <w:pPr>
                      <w:spacing w:line="229" w:lineRule="exact"/>
                      <w:ind w:left="1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LINHA DE PESQUISA II – Discurso, Mídia e </w:t>
                    </w:r>
                    <w:proofErr w:type="gramStart"/>
                    <w:r>
                      <w:rPr>
                        <w:b/>
                        <w:sz w:val="20"/>
                      </w:rPr>
                      <w:t>Tecnologia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5" style="position:absolute;margin-left:72.3pt;margin-top:4.5pt;width:486.4pt;height:84.35pt;z-index:-15727616;mso-wrap-distance-left:0;mso-wrap-distance-right:0;mso-position-horizontal-relative:page" coordorigin="1446,530" coordsize="9728,1172">
            <v:shape id="_x0000_s1048" style="position:absolute;left:1445;top:530;width:9729;height:1172" coordorigin="1446,530" coordsize="9729,1172" path="m11174,530r-3,l11171,533r,3l11171,1696r,3l11168,1696r3,l11171,536r-3,l11171,533r,-3l11164,530r,12l11164,1690r-9708,l1456,542r9708,l11164,530r-9714,l1450,536r,1160l1448,1699r,-3l1450,1696r,-1160l1448,536r,-3l1450,536r,-6l1448,530r-2,l1446,536r,1160l1446,1702r2,l11171,1702r3,l11174,1696r,-1160l11174,530xe" fillcolor="black" stroked="f">
              <v:path arrowok="t"/>
            </v:shape>
            <v:shape id="_x0000_s1047" type="#_x0000_t202" style="position:absolute;left:1456;top:770;width:9708;height:920" filled="f" stroked="f">
              <v:textbox style="mso-next-textbox:#_x0000_s1047" inset="0,0,0,0">
                <w:txbxContent>
                  <w:p w:rsidR="00A4052B" w:rsidRDefault="00B73102" w:rsidP="006603A6">
                    <w:pPr>
                      <w:tabs>
                        <w:tab w:val="left" w:pos="381"/>
                      </w:tabs>
                      <w:spacing w:before="80"/>
                      <w:ind w:left="68" w:right="533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</w:r>
                    <w:r>
                      <w:rPr>
                        <w:color w:val="000009"/>
                        <w:sz w:val="20"/>
                      </w:rPr>
                      <w:t>)</w:t>
                    </w:r>
                    <w:r>
                      <w:rPr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 w:rsidR="00A670D8" w:rsidRPr="00A670D8">
                      <w:rPr>
                        <w:bCs/>
                        <w:sz w:val="20"/>
                        <w:szCs w:val="20"/>
                      </w:rPr>
                      <w:t>Tópicos Especiais em Estudos de Linguagens:</w:t>
                    </w:r>
                    <w:r w:rsidR="00A670D8" w:rsidRPr="00A670D8">
                      <w:rPr>
                        <w:bCs/>
                        <w:i/>
                        <w:iCs/>
                        <w:lang w:eastAsia="pt-BR"/>
                      </w:rPr>
                      <w:t xml:space="preserve"> </w:t>
                    </w:r>
                    <w:r w:rsidR="00BC2B89" w:rsidRPr="00BC2B89">
                      <w:rPr>
                        <w:bCs/>
                        <w:iCs/>
                        <w:sz w:val="20"/>
                        <w:szCs w:val="20"/>
                        <w:lang w:eastAsia="pt-BR"/>
                      </w:rPr>
                      <w:t>Literatura e poesia brasileira como máquina de Guerra</w:t>
                    </w:r>
                    <w:r>
                      <w:rPr>
                        <w:color w:val="1C21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4 (quatro) créditos – 60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  <w:p w:rsidR="00BC2B89" w:rsidRDefault="00BC2B89">
                    <w:pPr>
                      <w:tabs>
                        <w:tab w:val="left" w:pos="381"/>
                      </w:tabs>
                      <w:spacing w:before="2"/>
                      <w:ind w:left="66" w:right="535"/>
                      <w:rPr>
                        <w:sz w:val="20"/>
                      </w:rPr>
                    </w:pPr>
                  </w:p>
                  <w:p w:rsidR="004C14F8" w:rsidRDefault="004C14F8" w:rsidP="00BC2B89">
                    <w:pPr>
                      <w:tabs>
                        <w:tab w:val="left" w:pos="381"/>
                      </w:tabs>
                      <w:ind w:left="68" w:right="533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>)</w:t>
                    </w:r>
                    <w:r>
                      <w:rPr>
                        <w:color w:val="000009"/>
                        <w:spacing w:val="-6"/>
                        <w:sz w:val="20"/>
                      </w:rPr>
                      <w:t xml:space="preserve"> </w:t>
                    </w:r>
                    <w:r w:rsidR="00BC2B89" w:rsidRPr="00A670D8">
                      <w:rPr>
                        <w:bCs/>
                        <w:sz w:val="20"/>
                        <w:szCs w:val="20"/>
                      </w:rPr>
                      <w:t>Tópicos Especiais em Estudos de Linguagens</w:t>
                    </w:r>
                    <w:r w:rsidRPr="004C14F8">
                      <w:rPr>
                        <w:bCs/>
                        <w:iCs/>
                        <w:sz w:val="20"/>
                        <w:szCs w:val="20"/>
                        <w:lang w:eastAsia="pt-BR"/>
                      </w:rPr>
                      <w:t xml:space="preserve">: </w:t>
                    </w:r>
                    <w:r w:rsidR="00BC2B89" w:rsidRPr="00BC2B89">
                      <w:rPr>
                        <w:bCs/>
                        <w:iCs/>
                        <w:sz w:val="20"/>
                        <w:szCs w:val="20"/>
                        <w:lang w:eastAsia="pt-BR"/>
                      </w:rPr>
                      <w:t>Literatura moderna e performances populares - voz, ritmo, corpo e memória</w:t>
                    </w:r>
                    <w:r>
                      <w:rPr>
                        <w:color w:val="1C21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4 (quatro) créditos – 60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horas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1456;top:542;width:9708;height:228" fillcolor="#ccc" stroked="f">
              <v:textbox style="mso-next-textbox:#_x0000_s1046" inset="0,0,0,0">
                <w:txbxContent>
                  <w:p w:rsidR="00A4052B" w:rsidRDefault="00B73102">
                    <w:pPr>
                      <w:spacing w:line="227" w:lineRule="exact"/>
                      <w:ind w:left="1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LINHA DE PESQUISA I – Literatura, Cultura e </w:t>
                    </w:r>
                    <w:proofErr w:type="gramStart"/>
                    <w:r>
                      <w:rPr>
                        <w:b/>
                        <w:sz w:val="20"/>
                      </w:rPr>
                      <w:t>Tecnologia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A4052B" w:rsidRDefault="00A4052B">
      <w:pPr>
        <w:pStyle w:val="Corpodetexto"/>
        <w:spacing w:before="9"/>
        <w:rPr>
          <w:b/>
          <w:sz w:val="7"/>
        </w:rPr>
      </w:pPr>
    </w:p>
    <w:p w:rsidR="00A4052B" w:rsidRDefault="004E1FC0">
      <w:pPr>
        <w:pStyle w:val="Corpodetexto"/>
        <w:rPr>
          <w:b/>
          <w:sz w:val="8"/>
        </w:rPr>
      </w:pPr>
      <w:r>
        <w:pict>
          <v:group id="_x0000_s1033" style="position:absolute;margin-left:71pt;margin-top:200.6pt;width:486.4pt;height:94.25pt;z-index:-15723008;mso-wrap-distance-left:0;mso-wrap-distance-right:0;mso-position-horizontal-relative:page" coordorigin="1446,5716" coordsize="9728,1172">
            <v:shape id="_x0000_s1036" style="position:absolute;left:1445;top:5716;width:9729;height:1172" coordorigin="1446,5716" coordsize="9729,1172" path="m11174,5716r-3,l11171,5719r,3l11171,6882r,3l11168,6882r3,l11171,5722r-3,l11171,5719r,-3l11164,5716r,12l11164,6876r-9708,l1456,5728r9708,l11164,5716r-9714,l1450,5722r,1160l1448,6885r,-3l1450,6882r,-1160l1448,5722r,-3l1450,5722r,-6l1448,5716r-2,l1446,5722r,1160l1446,6888r2,l11171,6888r3,l11174,6882r,-1160l11174,5716xe" fillcolor="black" stroked="f">
              <v:path arrowok="t"/>
            </v:shape>
            <v:shape id="_x0000_s1035" type="#_x0000_t202" style="position:absolute;left:1456;top:5956;width:9708;height:920" filled="f" stroked="f">
              <v:textbox style="mso-next-textbox:#_x0000_s1035" inset="0,0,0,0">
                <w:txbxContent>
                  <w:p w:rsidR="00A4052B" w:rsidRDefault="00B73102">
                    <w:pPr>
                      <w:tabs>
                        <w:tab w:val="left" w:pos="391"/>
                      </w:tabs>
                      <w:spacing w:before="113"/>
                      <w:ind w:left="24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 xml:space="preserve">) 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História da leitura e da escrita</w:t>
                    </w:r>
                    <w:r>
                      <w:rPr>
                        <w:color w:val="00000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 4 (quatro) créditos – 60</w:t>
                    </w:r>
                    <w:r>
                      <w:rPr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  <w:p w:rsidR="00BC2B89" w:rsidRPr="006603A6" w:rsidRDefault="006603A6" w:rsidP="006603A6">
                    <w:pPr>
                      <w:tabs>
                        <w:tab w:val="left" w:pos="391"/>
                      </w:tabs>
                      <w:rPr>
                        <w:sz w:val="16"/>
                        <w:szCs w:val="16"/>
                      </w:rPr>
                    </w:pPr>
                    <w:r w:rsidRPr="006603A6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:rsidR="00A4052B" w:rsidRDefault="00B73102">
                    <w:pPr>
                      <w:tabs>
                        <w:tab w:val="left" w:pos="397"/>
                      </w:tabs>
                      <w:spacing w:before="2"/>
                      <w:ind w:left="32" w:right="269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 xml:space="preserve">) </w:t>
                    </w:r>
                    <w:r w:rsidR="00A670D8" w:rsidRPr="00A670D8">
                      <w:rPr>
                        <w:bCs/>
                        <w:sz w:val="20"/>
                        <w:szCs w:val="20"/>
                      </w:rPr>
                      <w:t xml:space="preserve">Tópicos Especiais em Estudos de Linguagens: 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Edi</w:t>
                    </w:r>
                    <w:bookmarkStart w:id="1" w:name="_GoBack"/>
                    <w:bookmarkEnd w:id="1"/>
                    <w:r w:rsidR="00BC2B89" w:rsidRPr="00BC2B89">
                      <w:rPr>
                        <w:bCs/>
                        <w:sz w:val="20"/>
                        <w:szCs w:val="20"/>
                      </w:rPr>
                      <w:t>ção e processos cognitivos</w:t>
                    </w:r>
                    <w:r>
                      <w:rPr>
                        <w:color w:val="1C21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 w:rsidR="00BC2B89">
                      <w:rPr>
                        <w:sz w:val="20"/>
                      </w:rPr>
                      <w:t>4 (quatro) créditos – 6</w:t>
                    </w:r>
                    <w:r>
                      <w:rPr>
                        <w:sz w:val="20"/>
                      </w:rPr>
                      <w:t>0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  <w:p w:rsidR="006603A6" w:rsidRPr="006603A6" w:rsidRDefault="006603A6">
                    <w:pPr>
                      <w:tabs>
                        <w:tab w:val="left" w:pos="397"/>
                      </w:tabs>
                      <w:spacing w:before="2"/>
                      <w:ind w:left="32" w:right="269"/>
                      <w:rPr>
                        <w:sz w:val="16"/>
                        <w:szCs w:val="16"/>
                      </w:rPr>
                    </w:pPr>
                    <w:r w:rsidRPr="006603A6">
                      <w:rPr>
                        <w:color w:val="000009"/>
                        <w:sz w:val="16"/>
                        <w:szCs w:val="16"/>
                      </w:rPr>
                      <w:t xml:space="preserve"> </w:t>
                    </w:r>
                  </w:p>
                  <w:p w:rsidR="004C14F8" w:rsidRDefault="004C14F8" w:rsidP="006603A6">
                    <w:pPr>
                      <w:tabs>
                        <w:tab w:val="left" w:pos="397"/>
                      </w:tabs>
                      <w:spacing w:before="2"/>
                      <w:ind w:left="32" w:right="269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 xml:space="preserve">) </w:t>
                    </w:r>
                    <w:r w:rsidRPr="004C14F8">
                      <w:rPr>
                        <w:bCs/>
                        <w:sz w:val="20"/>
                        <w:szCs w:val="20"/>
                      </w:rPr>
                      <w:t xml:space="preserve">Tópicos Especiais em Estudos de Linguagens: 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Escri</w:t>
                    </w:r>
                    <w:r w:rsidR="00BC2B89">
                      <w:rPr>
                        <w:bCs/>
                        <w:sz w:val="20"/>
                        <w:szCs w:val="20"/>
                      </w:rPr>
                      <w:t>tas Híbridas - modos de criar/</w:t>
                    </w:r>
                    <w:r w:rsidR="00BC2B89" w:rsidRPr="00BC2B89">
                      <w:rPr>
                        <w:bCs/>
                        <w:sz w:val="20"/>
                        <w:szCs w:val="20"/>
                      </w:rPr>
                      <w:t>modos de editar</w:t>
                    </w:r>
                    <w:r>
                      <w:rPr>
                        <w:color w:val="1C212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4"/>
                        <w:sz w:val="20"/>
                      </w:rPr>
                      <w:t xml:space="preserve"> </w:t>
                    </w:r>
                    <w:r w:rsidR="00BC2B89">
                      <w:rPr>
                        <w:sz w:val="20"/>
                      </w:rPr>
                      <w:t>3 (três) créditos – 45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  <w:p w:rsidR="006603A6" w:rsidRDefault="006603A6"/>
                </w:txbxContent>
              </v:textbox>
            </v:shape>
            <v:shape id="_x0000_s1034" type="#_x0000_t202" style="position:absolute;left:1456;top:5728;width:9708;height:228" fillcolor="#ccc" stroked="f">
              <v:textbox style="mso-next-textbox:#_x0000_s1034" inset="0,0,0,0">
                <w:txbxContent>
                  <w:p w:rsidR="00A4052B" w:rsidRDefault="00B73102">
                    <w:pPr>
                      <w:spacing w:line="227" w:lineRule="exact"/>
                      <w:ind w:left="1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LINHA DE PESQUISA IV– - Edição, Linguagem e </w:t>
                    </w:r>
                    <w:proofErr w:type="gramStart"/>
                    <w:r>
                      <w:rPr>
                        <w:b/>
                        <w:sz w:val="20"/>
                      </w:rPr>
                      <w:t>Tecnologia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7" style="position:absolute;margin-left:70.1pt;margin-top:97.4pt;width:488.7pt;height:98.65pt;z-index:-15724544;mso-wrap-distance-left:0;mso-wrap-distance-right:0;mso-position-horizontal-relative:page" coordorigin="1402,3460" coordsize="9774,2096">
            <v:shape id="_x0000_s1040" style="position:absolute;left:1402;top:3460;width:9774;height:2096" coordorigin="1402,3460" coordsize="9774,2096" path="m11176,3460r-3,l11173,3463r,3l11173,5550r,3l11170,5550r3,l11173,3466r-3,l11173,3463r,-3l11166,3460r,12l11166,5544r-9754,l1412,3472r9754,l11166,3460r-9760,l1406,3466r,2084l1404,5553r,-3l1406,5550r,-2084l1404,3466r,-3l1406,3466r,-6l1404,3460r-2,l1402,3466r,2084l1402,5556r2,l11173,5556r3,l11176,5550r,-2084l11176,3460xe" fillcolor="black" stroked="f">
              <v:path arrowok="t"/>
            </v:shape>
            <v:shape id="_x0000_s1039" type="#_x0000_t202" style="position:absolute;left:1412;top:3702;width:9754;height:1842" filled="f" stroked="f">
              <v:textbox style="mso-next-textbox:#_x0000_s1039" inset="0,0,0,0">
                <w:txbxContent>
                  <w:p w:rsidR="006603A6" w:rsidRPr="006603A6" w:rsidRDefault="006603A6" w:rsidP="006603A6">
                    <w:pPr>
                      <w:tabs>
                        <w:tab w:val="left" w:pos="405"/>
                      </w:tabs>
                      <w:ind w:left="38" w:right="259"/>
                      <w:rPr>
                        <w:color w:val="000009"/>
                        <w:sz w:val="18"/>
                        <w:szCs w:val="18"/>
                      </w:rPr>
                    </w:pPr>
                  </w:p>
                  <w:p w:rsidR="00EC1A7B" w:rsidRDefault="00B73102" w:rsidP="006603A6">
                    <w:pPr>
                      <w:tabs>
                        <w:tab w:val="left" w:pos="405"/>
                      </w:tabs>
                      <w:ind w:left="38" w:right="259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>)</w:t>
                    </w:r>
                    <w:r>
                      <w:rPr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 w:rsidR="00A670D8" w:rsidRPr="00A670D8">
                      <w:rPr>
                        <w:bCs/>
                        <w:sz w:val="20"/>
                        <w:szCs w:val="20"/>
                      </w:rPr>
                      <w:t xml:space="preserve">Tópicos Especiais em Estudos de Linguagens: </w:t>
                    </w:r>
                    <w:r w:rsidR="00BC2B89" w:rsidRPr="00BC2B89">
                      <w:rPr>
                        <w:sz w:val="20"/>
                        <w:szCs w:val="20"/>
                      </w:rPr>
                      <w:t>Tecnologias digitais e práticas de ensino na perspectiva dos multiletramentos</w:t>
                    </w:r>
                    <w:r w:rsidR="00BC2B89">
                      <w:rPr>
                        <w:sz w:val="20"/>
                      </w:rPr>
                      <w:t xml:space="preserve"> – 1 (um) crédito – 15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  <w:p w:rsidR="00EC1A7B" w:rsidRDefault="00EC1A7B" w:rsidP="006603A6">
                    <w:pPr>
                      <w:tabs>
                        <w:tab w:val="left" w:pos="411"/>
                      </w:tabs>
                      <w:rPr>
                        <w:sz w:val="16"/>
                        <w:szCs w:val="16"/>
                      </w:rPr>
                    </w:pPr>
                  </w:p>
                  <w:p w:rsidR="006603A6" w:rsidRPr="00EC1A7B" w:rsidRDefault="006603A6" w:rsidP="006603A6">
                    <w:pPr>
                      <w:tabs>
                        <w:tab w:val="left" w:pos="411"/>
                      </w:tabs>
                      <w:rPr>
                        <w:sz w:val="16"/>
                        <w:szCs w:val="16"/>
                      </w:rPr>
                    </w:pPr>
                  </w:p>
                  <w:p w:rsidR="00A4052B" w:rsidRDefault="00B73102" w:rsidP="006603A6">
                    <w:pPr>
                      <w:tabs>
                        <w:tab w:val="left" w:pos="405"/>
                      </w:tabs>
                      <w:ind w:left="38" w:right="705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</w:t>
                    </w:r>
                    <w:r>
                      <w:rPr>
                        <w:color w:val="000009"/>
                        <w:sz w:val="20"/>
                      </w:rPr>
                      <w:tab/>
                      <w:t>)</w:t>
                    </w:r>
                    <w:r>
                      <w:rPr>
                        <w:color w:val="000009"/>
                        <w:spacing w:val="-8"/>
                        <w:sz w:val="20"/>
                      </w:rPr>
                      <w:t xml:space="preserve"> </w:t>
                    </w:r>
                    <w:r w:rsidR="004C14F8" w:rsidRPr="004C14F8">
                      <w:rPr>
                        <w:bCs/>
                        <w:sz w:val="20"/>
                        <w:szCs w:val="20"/>
                      </w:rPr>
                      <w:t xml:space="preserve">Tópicos Especiais em Estudos de Linguagens: </w:t>
                    </w:r>
                    <w:r w:rsidR="00BC2B89" w:rsidRPr="00BC2B89">
                      <w:rPr>
                        <w:sz w:val="20"/>
                        <w:szCs w:val="20"/>
                      </w:rPr>
                      <w:t>Curadoria de Materiais Didáticos Virtuais Livres na Educação Híbrida</w:t>
                    </w:r>
                    <w:r>
                      <w:rPr>
                        <w:sz w:val="20"/>
                      </w:rPr>
                      <w:t xml:space="preserve"> – 4 (quatro) créditos – 60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horas</w:t>
                    </w:r>
                  </w:p>
                </w:txbxContent>
              </v:textbox>
            </v:shape>
            <v:shape id="_x0000_s1038" type="#_x0000_t202" style="position:absolute;left:1412;top:3472;width:9754;height:230" fillcolor="#ccc" stroked="f">
              <v:textbox style="mso-next-textbox:#_x0000_s1038" inset="0,0,0,0">
                <w:txbxContent>
                  <w:p w:rsidR="00A4052B" w:rsidRDefault="00B73102">
                    <w:pPr>
                      <w:spacing w:line="229" w:lineRule="exact"/>
                      <w:ind w:left="10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LINHA DE PESQUISA III – Linguagem, Ensino, Aprendizagem e </w:t>
                    </w:r>
                    <w:proofErr w:type="gramStart"/>
                    <w:r>
                      <w:rPr>
                        <w:b/>
                        <w:sz w:val="20"/>
                      </w:rPr>
                      <w:t>Tecnologia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A4052B" w:rsidRDefault="004E1FC0">
      <w:pPr>
        <w:pStyle w:val="Corpodetexto"/>
        <w:spacing w:before="3"/>
        <w:rPr>
          <w:b/>
          <w:sz w:val="9"/>
        </w:rPr>
      </w:pPr>
      <w:r>
        <w:pict>
          <v:group id="_x0000_s1028" style="position:absolute;margin-left:67.95pt;margin-top:197.3pt;width:492.3pt;height:33.8pt;z-index:-15721472;mso-wrap-distance-left:0;mso-wrap-distance-right:0;mso-position-horizontal-relative:page" coordorigin="1477,7063" coordsize="9846,676">
            <v:rect id="_x0000_s1032" style="position:absolute;left:5672;top:7064;width:5410;height:12" fillcolor="black" stroked="f"/>
            <v:shape id="_x0000_s1031" style="position:absolute;left:1478;top:7064;width:9844;height:674" coordorigin="1478,7064" coordsize="9844,674" o:spt="100" adj="0,,0" path="m1478,7064r,674m11322,7064r,674m1478,7064r9844,m1478,7738r9844,e" filled="f" strokeweight=".1pt">
              <v:stroke joinstyle="round"/>
              <v:formulas/>
              <v:path arrowok="t" o:connecttype="segments"/>
            </v:shape>
            <v:shape id="_x0000_s1030" type="#_x0000_t202" style="position:absolute;left:1550;top:7287;width:3228;height:202" filled="f" stroked="f">
              <v:textbox style="mso-next-textbox:#_x0000_s1030" inset="0,0,0,0">
                <w:txbxContent>
                  <w:p w:rsidR="00A4052B" w:rsidRDefault="00B73102">
                    <w:pPr>
                      <w:tabs>
                        <w:tab w:val="left" w:leader="dot" w:pos="1825"/>
                      </w:tabs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Belo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sz w:val="18"/>
                      </w:rPr>
                      <w:t>Horizonte</w:t>
                    </w:r>
                    <w:r w:rsidR="004041AA">
                      <w:rPr>
                        <w:rFonts w:ascii="Arial"/>
                        <w:sz w:val="18"/>
                      </w:rPr>
                      <w:t>,</w:t>
                    </w:r>
                    <w:proofErr w:type="gramStart"/>
                    <w:r w:rsidR="004041AA" w:rsidRPr="004041AA">
                      <w:rPr>
                        <w:rFonts w:ascii="Arial"/>
                        <w:sz w:val="18"/>
                        <w:u w:val="single"/>
                      </w:rPr>
                      <w:t xml:space="preserve">    </w:t>
                    </w:r>
                    <w:proofErr w:type="gramEnd"/>
                    <w:r w:rsidR="004041AA">
                      <w:rPr>
                        <w:rFonts w:ascii="Arial"/>
                        <w:sz w:val="18"/>
                      </w:rPr>
                      <w:t xml:space="preserve">de </w:t>
                    </w:r>
                    <w:r w:rsidR="006603A6">
                      <w:rPr>
                        <w:rFonts w:ascii="Arial"/>
                        <w:sz w:val="18"/>
                      </w:rPr>
                      <w:t>maio</w:t>
                    </w:r>
                    <w:r>
                      <w:rPr>
                        <w:rFonts w:ascii="Arial"/>
                        <w:sz w:val="18"/>
                      </w:rPr>
                      <w:t xml:space="preserve"> de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 xml:space="preserve"> </w:t>
                    </w:r>
                    <w:r w:rsidR="006603A6">
                      <w:rPr>
                        <w:rFonts w:ascii="Arial"/>
                        <w:sz w:val="18"/>
                      </w:rPr>
                      <w:t>2021</w:t>
                    </w:r>
                    <w:r>
                      <w:rPr>
                        <w:rFonts w:ascii="Arial"/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29" type="#_x0000_t202" style="position:absolute;left:7086;top:7415;width:2603;height:202" filled="f" stroked="f">
              <v:textbox style="mso-next-textbox:#_x0000_s1029" inset="0,0,0,0">
                <w:txbxContent>
                  <w:p w:rsidR="00A4052B" w:rsidRDefault="00B73102">
                    <w:pPr>
                      <w:spacing w:line="201" w:lineRule="exac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pacing w:val="-3"/>
                        <w:sz w:val="18"/>
                      </w:rPr>
                      <w:t xml:space="preserve">ASSINATURA </w:t>
                    </w:r>
                    <w:proofErr w:type="gramStart"/>
                    <w:r>
                      <w:rPr>
                        <w:rFonts w:ascii="Arial"/>
                        <w:sz w:val="18"/>
                      </w:rPr>
                      <w:t>DO(</w:t>
                    </w:r>
                    <w:proofErr w:type="gramEnd"/>
                    <w:r>
                      <w:rPr>
                        <w:rFonts w:ascii="Arial"/>
                        <w:sz w:val="18"/>
                      </w:rPr>
                      <w:t>A) ALUNO(A)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536"/>
        <w:gridCol w:w="6122"/>
      </w:tblGrid>
      <w:tr w:rsidR="00A4052B">
        <w:trPr>
          <w:trHeight w:val="178"/>
        </w:trPr>
        <w:tc>
          <w:tcPr>
            <w:tcW w:w="964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A4052B" w:rsidRDefault="00B73102">
            <w:pPr>
              <w:pStyle w:val="TableParagraph"/>
              <w:spacing w:line="159" w:lineRule="exact"/>
              <w:ind w:left="1091"/>
              <w:rPr>
                <w:sz w:val="16"/>
              </w:rPr>
            </w:pPr>
            <w:r>
              <w:rPr>
                <w:sz w:val="16"/>
              </w:rPr>
              <w:t>PARECER DA COORDENAÇÃO DO PROGRAMA DE PÓS-GRADUAÇÃO EM ESTUDOS DE LINGUAGENS</w:t>
            </w:r>
          </w:p>
        </w:tc>
      </w:tr>
      <w:tr w:rsidR="00A4052B">
        <w:trPr>
          <w:trHeight w:val="647"/>
        </w:trPr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63"/>
              <w:ind w:left="567"/>
              <w:rPr>
                <w:sz w:val="20"/>
              </w:rPr>
            </w:pPr>
            <w:r>
              <w:rPr>
                <w:sz w:val="20"/>
              </w:rPr>
              <w:t>Favorável:</w:t>
            </w:r>
          </w:p>
          <w:p w:rsidR="00A4052B" w:rsidRDefault="004E1FC0">
            <w:pPr>
              <w:pStyle w:val="TableParagraph"/>
              <w:tabs>
                <w:tab w:val="left" w:pos="1100"/>
              </w:tabs>
              <w:spacing w:before="99"/>
              <w:ind w:left="71"/>
              <w:rPr>
                <w:sz w:val="20"/>
              </w:rPr>
            </w:pPr>
            <w:r>
              <w:rPr>
                <w:noProof/>
                <w:sz w:val="20"/>
                <w:lang w:val="pt-BR" w:eastAsia="ja-JP"/>
              </w:rPr>
              <w:pict>
                <v:rect id="_x0000_s1052" style="position:absolute;left:0;text-align:left;margin-left:73.65pt;margin-top:4.2pt;width:8.75pt;height:10pt;z-index:487598080"/>
              </w:pict>
            </w:r>
            <w:r>
              <w:rPr>
                <w:noProof/>
                <w:sz w:val="20"/>
                <w:lang w:val="pt-BR" w:eastAsia="ja-JP"/>
              </w:rPr>
              <w:pict>
                <v:rect id="_x0000_s1051" style="position:absolute;left:0;text-align:left;margin-left:21.7pt;margin-top:4.2pt;width:8.75pt;height:10pt;z-index:487597056"/>
              </w:pict>
            </w:r>
            <w:r w:rsidR="00B73102">
              <w:rPr>
                <w:sz w:val="20"/>
              </w:rPr>
              <w:t>Sim</w:t>
            </w:r>
            <w:r w:rsidR="00B73102">
              <w:rPr>
                <w:sz w:val="20"/>
              </w:rPr>
              <w:tab/>
              <w:t>Não</w:t>
            </w:r>
          </w:p>
        </w:tc>
        <w:tc>
          <w:tcPr>
            <w:tcW w:w="1536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B73102">
            <w:pPr>
              <w:pStyle w:val="TableParagraph"/>
              <w:spacing w:before="89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  <w:p w:rsidR="00A4052B" w:rsidRDefault="00B73102">
            <w:pPr>
              <w:pStyle w:val="TableParagraph"/>
              <w:tabs>
                <w:tab w:val="left" w:pos="374"/>
                <w:tab w:val="left" w:pos="825"/>
                <w:tab w:val="left" w:pos="1381"/>
              </w:tabs>
              <w:spacing w:before="106" w:line="248" w:lineRule="exact"/>
              <w:ind w:left="0"/>
              <w:jc w:val="center"/>
            </w:pP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6122" w:type="dxa"/>
            <w:tcBorders>
              <w:left w:val="single" w:sz="4" w:space="0" w:color="000000"/>
              <w:right w:val="single" w:sz="4" w:space="0" w:color="000000"/>
            </w:tcBorders>
          </w:tcPr>
          <w:p w:rsidR="00A4052B" w:rsidRDefault="00A4052B">
            <w:pPr>
              <w:pStyle w:val="TableParagraph"/>
              <w:ind w:left="0"/>
              <w:rPr>
                <w:b/>
              </w:rPr>
            </w:pPr>
          </w:p>
          <w:p w:rsidR="00A4052B" w:rsidRDefault="004E1FC0">
            <w:pPr>
              <w:pStyle w:val="TableParagraph"/>
              <w:spacing w:before="139"/>
              <w:ind w:left="1715"/>
              <w:rPr>
                <w:sz w:val="20"/>
              </w:rPr>
            </w:pPr>
            <w:r>
              <w:rPr>
                <w:noProof/>
                <w:lang w:val="pt-BR" w:eastAsia="ja-JP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70.15pt;margin-top:6.2pt;width:163.4pt;height:0;z-index:487599104" o:connectortype="straight"/>
              </w:pict>
            </w:r>
            <w:r w:rsidR="00B73102">
              <w:rPr>
                <w:sz w:val="20"/>
              </w:rPr>
              <w:t xml:space="preserve">Assinatura </w:t>
            </w:r>
            <w:proofErr w:type="gramStart"/>
            <w:r w:rsidR="00B73102">
              <w:rPr>
                <w:sz w:val="20"/>
              </w:rPr>
              <w:t>do(</w:t>
            </w:r>
            <w:proofErr w:type="gramEnd"/>
            <w:r w:rsidR="00B73102">
              <w:rPr>
                <w:sz w:val="20"/>
              </w:rPr>
              <w:t>a) Coordenador(a)</w:t>
            </w:r>
          </w:p>
        </w:tc>
      </w:tr>
    </w:tbl>
    <w:p w:rsidR="00A4052B" w:rsidRDefault="004E1FC0">
      <w:pPr>
        <w:rPr>
          <w:sz w:val="20"/>
        </w:rPr>
        <w:sectPr w:rsidR="00A4052B" w:rsidSect="00EC1A7B">
          <w:headerReference w:type="default" r:id="rId7"/>
          <w:type w:val="continuous"/>
          <w:pgSz w:w="11900" w:h="16840"/>
          <w:pgMar w:top="1701" w:right="284" w:bottom="284" w:left="1134" w:header="720" w:footer="720" w:gutter="0"/>
          <w:cols w:space="720"/>
        </w:sectPr>
      </w:pPr>
      <w:r>
        <w:rPr>
          <w:noProof/>
          <w:lang w:val="pt-BR" w:eastAsia="ja-JP"/>
        </w:rPr>
        <w:pict>
          <v:shape id="_x0000_s1050" type="#_x0000_t32" style="position:absolute;margin-left:271.55pt;margin-top:24.4pt;width:163.4pt;height:0;z-index:487596032;mso-position-horizontal-relative:text;mso-position-vertical-relative:text" o:connectortype="straight"/>
        </w:pict>
      </w:r>
    </w:p>
    <w:p w:rsidR="00B73102" w:rsidRDefault="00B73102"/>
    <w:sectPr w:rsidR="00B73102">
      <w:pgSz w:w="11900" w:h="16840"/>
      <w:pgMar w:top="1660" w:right="380" w:bottom="280" w:left="114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C0" w:rsidRDefault="004E1FC0">
      <w:r>
        <w:separator/>
      </w:r>
    </w:p>
  </w:endnote>
  <w:endnote w:type="continuationSeparator" w:id="0">
    <w:p w:rsidR="004E1FC0" w:rsidRDefault="004E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C0" w:rsidRDefault="004E1FC0">
      <w:r>
        <w:separator/>
      </w:r>
    </w:p>
  </w:footnote>
  <w:footnote w:type="continuationSeparator" w:id="0">
    <w:p w:rsidR="004E1FC0" w:rsidRDefault="004E1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2B" w:rsidRDefault="004E1FC0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1pt;margin-top:34.9pt;width:421.95pt;height:39.5pt;z-index:-251658752;mso-position-horizontal-relative:page;mso-position-vertical-relative:page" filled="f" stroked="f">
          <v:textbox inset="0,0,0,0">
            <w:txbxContent>
              <w:p w:rsidR="00A4052B" w:rsidRDefault="00B73102">
                <w:pPr>
                  <w:spacing w:before="10"/>
                  <w:ind w:left="415" w:right="471"/>
                  <w:jc w:val="center"/>
                  <w:rPr>
                    <w:b/>
                  </w:rPr>
                </w:pPr>
                <w:r>
                  <w:rPr>
                    <w:b/>
                  </w:rPr>
                  <w:t>CENTRO FEDERAL DE EDUCAÇÃO TECNOLÓGICA DE MINAS GERAIS</w:t>
                </w:r>
              </w:p>
              <w:p w:rsidR="00A4052B" w:rsidRDefault="00B73102">
                <w:pPr>
                  <w:spacing w:before="1" w:line="252" w:lineRule="exact"/>
                  <w:ind w:left="415" w:right="415"/>
                  <w:jc w:val="center"/>
                </w:pPr>
                <w:r>
                  <w:t>DIRETORIA DE PESQUISA E PÓS-GRADUAÇÃO</w:t>
                </w:r>
              </w:p>
              <w:p w:rsidR="00A4052B" w:rsidRDefault="00B73102">
                <w:pPr>
                  <w:spacing w:line="252" w:lineRule="exact"/>
                  <w:jc w:val="center"/>
                </w:pPr>
                <w:r>
                  <w:t xml:space="preserve">PROGRAMA DE PÓS-GRADUAÇÃO </w:t>
                </w:r>
                <w:r>
                  <w:rPr>
                    <w:i/>
                  </w:rPr>
                  <w:t xml:space="preserve">STRICTO SENSU </w:t>
                </w:r>
                <w:r>
                  <w:t>EM ESTUDOS DE LINGUAGENS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052B"/>
    <w:rsid w:val="00386B2E"/>
    <w:rsid w:val="004041AA"/>
    <w:rsid w:val="004C14F8"/>
    <w:rsid w:val="004E1FC0"/>
    <w:rsid w:val="005F63A7"/>
    <w:rsid w:val="006603A6"/>
    <w:rsid w:val="00A4052B"/>
    <w:rsid w:val="00A670D8"/>
    <w:rsid w:val="00B73102"/>
    <w:rsid w:val="00BC2B89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"/>
      <w:ind w:left="4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MATRÍCULA – EDITAL DPPG Nº 156/16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MATRÍCULA – EDITAL DPPG Nº 156/16</dc:title>
  <dc:creator>coordenacao</dc:creator>
  <cp:lastModifiedBy>Bernardo Falcão</cp:lastModifiedBy>
  <cp:revision>4</cp:revision>
  <cp:lastPrinted>2021-04-30T14:45:00Z</cp:lastPrinted>
  <dcterms:created xsi:type="dcterms:W3CDTF">2020-12-04T14:03:00Z</dcterms:created>
  <dcterms:modified xsi:type="dcterms:W3CDTF">2021-04-30T14:45:00Z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Writer</vt:lpwstr>
  </property>
  <property fmtid="{D5CDD505-2E9C-101B-9397-08002B2CF9AE}" pid="4" name="LastSaved">
    <vt:filetime>2019-07-08T00:00:00Z</vt:filetime>
  </property>
</Properties>
</file>