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6BB1" w14:textId="550E4843" w:rsidR="0037701E" w:rsidRPr="003C7D54" w:rsidRDefault="0037701E" w:rsidP="003F65D4">
      <w:pPr>
        <w:pStyle w:val="Heading1"/>
      </w:pPr>
      <w:bookmarkStart w:id="0" w:name="_Hlk91079796"/>
      <w:bookmarkEnd w:id="0"/>
      <w:r>
        <w:t xml:space="preserve">                                                                          </w:t>
      </w:r>
      <w:r w:rsidR="003F65D4" w:rsidRPr="003C7D54">
        <w:rPr>
          <w:noProof/>
          <w:lang w:val="pt-BR" w:eastAsia="pt-BR"/>
        </w:rPr>
        <w:drawing>
          <wp:inline distT="0" distB="0" distL="0" distR="0" wp14:anchorId="017D339D" wp14:editId="3B31C88E">
            <wp:extent cx="598057" cy="6757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98057" cy="675798"/>
                    </a:xfrm>
                    <a:prstGeom prst="rect">
                      <a:avLst/>
                    </a:prstGeom>
                  </pic:spPr>
                </pic:pic>
              </a:graphicData>
            </a:graphic>
          </wp:inline>
        </w:drawing>
      </w:r>
      <w:r>
        <w:t xml:space="preserve">             </w:t>
      </w:r>
    </w:p>
    <w:p w14:paraId="0ED13D7F" w14:textId="77777777" w:rsidR="0037701E" w:rsidRDefault="0037701E" w:rsidP="0037701E">
      <w:pPr>
        <w:pStyle w:val="Heading1"/>
        <w:spacing w:before="14"/>
        <w:ind w:left="567" w:right="140"/>
        <w:jc w:val="center"/>
        <w:rPr>
          <w:color w:val="000000" w:themeColor="text1"/>
          <w:spacing w:val="-52"/>
        </w:rPr>
      </w:pPr>
      <w:r w:rsidRPr="003C7D54">
        <w:rPr>
          <w:color w:val="000000" w:themeColor="text1"/>
        </w:rPr>
        <w:t>SERVIÇO</w:t>
      </w:r>
      <w:r w:rsidRPr="003C7D54">
        <w:rPr>
          <w:color w:val="000000" w:themeColor="text1"/>
          <w:spacing w:val="-9"/>
        </w:rPr>
        <w:t xml:space="preserve"> </w:t>
      </w:r>
      <w:r w:rsidRPr="003C7D54">
        <w:rPr>
          <w:color w:val="000000" w:themeColor="text1"/>
        </w:rPr>
        <w:t>PÚBLICO</w:t>
      </w:r>
      <w:r w:rsidRPr="003C7D54">
        <w:rPr>
          <w:color w:val="000000" w:themeColor="text1"/>
          <w:spacing w:val="-8"/>
        </w:rPr>
        <w:t xml:space="preserve"> </w:t>
      </w:r>
      <w:r w:rsidRPr="003C7D54">
        <w:rPr>
          <w:color w:val="000000" w:themeColor="text1"/>
        </w:rPr>
        <w:t>FEDERAL</w:t>
      </w:r>
    </w:p>
    <w:p w14:paraId="0C30DC99" w14:textId="77777777" w:rsidR="0037701E" w:rsidRPr="003C7D54" w:rsidRDefault="0037701E" w:rsidP="0037701E">
      <w:pPr>
        <w:pStyle w:val="Heading1"/>
        <w:spacing w:before="14"/>
        <w:ind w:left="567" w:right="140"/>
        <w:jc w:val="center"/>
        <w:rPr>
          <w:color w:val="000000" w:themeColor="text1"/>
        </w:rPr>
      </w:pPr>
      <w:r w:rsidRPr="003C7D54">
        <w:rPr>
          <w:color w:val="000000" w:themeColor="text1"/>
        </w:rPr>
        <w:t>MINISTÉRIO</w:t>
      </w:r>
      <w:r w:rsidRPr="003C7D54">
        <w:rPr>
          <w:color w:val="000000" w:themeColor="text1"/>
          <w:spacing w:val="-2"/>
        </w:rPr>
        <w:t xml:space="preserve"> </w:t>
      </w:r>
      <w:r w:rsidRPr="003C7D54">
        <w:rPr>
          <w:color w:val="000000" w:themeColor="text1"/>
        </w:rPr>
        <w:t>DA</w:t>
      </w:r>
      <w:r w:rsidRPr="003C7D54">
        <w:rPr>
          <w:color w:val="000000" w:themeColor="text1"/>
          <w:spacing w:val="-2"/>
        </w:rPr>
        <w:t xml:space="preserve"> </w:t>
      </w:r>
      <w:r w:rsidRPr="003C7D54">
        <w:rPr>
          <w:color w:val="000000" w:themeColor="text1"/>
        </w:rPr>
        <w:t>EDUCAÇÃO</w:t>
      </w:r>
    </w:p>
    <w:p w14:paraId="498B9A8B" w14:textId="77777777" w:rsidR="0037701E" w:rsidRDefault="0037701E" w:rsidP="0037701E">
      <w:pPr>
        <w:ind w:left="142" w:right="-2" w:firstLine="425"/>
        <w:jc w:val="center"/>
        <w:rPr>
          <w:b/>
          <w:color w:val="000000" w:themeColor="text1"/>
          <w:spacing w:val="-52"/>
        </w:rPr>
      </w:pPr>
      <w:r w:rsidRPr="003C7D54">
        <w:rPr>
          <w:b/>
          <w:color w:val="000000" w:themeColor="text1"/>
        </w:rPr>
        <w:t>CENTRO</w:t>
      </w:r>
      <w:r w:rsidRPr="003C7D54">
        <w:rPr>
          <w:b/>
          <w:color w:val="000000" w:themeColor="text1"/>
          <w:spacing w:val="-3"/>
        </w:rPr>
        <w:t xml:space="preserve"> </w:t>
      </w:r>
      <w:r w:rsidRPr="003C7D54">
        <w:rPr>
          <w:b/>
          <w:color w:val="000000" w:themeColor="text1"/>
        </w:rPr>
        <w:t>FEDERAL</w:t>
      </w:r>
      <w:r w:rsidRPr="003C7D54">
        <w:rPr>
          <w:b/>
          <w:color w:val="000000" w:themeColor="text1"/>
          <w:spacing w:val="-3"/>
        </w:rPr>
        <w:t xml:space="preserve"> </w:t>
      </w:r>
      <w:r w:rsidRPr="003C7D54">
        <w:rPr>
          <w:b/>
          <w:color w:val="000000" w:themeColor="text1"/>
        </w:rPr>
        <w:t>DE</w:t>
      </w:r>
      <w:r w:rsidRPr="003C7D54">
        <w:rPr>
          <w:b/>
          <w:color w:val="000000" w:themeColor="text1"/>
          <w:spacing w:val="-3"/>
        </w:rPr>
        <w:t xml:space="preserve"> </w:t>
      </w:r>
      <w:r w:rsidRPr="003C7D54">
        <w:rPr>
          <w:b/>
          <w:color w:val="000000" w:themeColor="text1"/>
        </w:rPr>
        <w:t>EDUCAÇÃO</w:t>
      </w:r>
      <w:r w:rsidRPr="003C7D54">
        <w:rPr>
          <w:b/>
          <w:color w:val="000000" w:themeColor="text1"/>
          <w:spacing w:val="-2"/>
        </w:rPr>
        <w:t xml:space="preserve"> </w:t>
      </w:r>
      <w:r w:rsidRPr="003C7D54">
        <w:rPr>
          <w:b/>
          <w:color w:val="000000" w:themeColor="text1"/>
        </w:rPr>
        <w:t>TECNOLÓGICA</w:t>
      </w:r>
      <w:r w:rsidRPr="003C7D54">
        <w:rPr>
          <w:b/>
          <w:color w:val="000000" w:themeColor="text1"/>
          <w:spacing w:val="-4"/>
        </w:rPr>
        <w:t xml:space="preserve"> </w:t>
      </w:r>
      <w:r w:rsidRPr="003C7D54">
        <w:rPr>
          <w:b/>
          <w:color w:val="000000" w:themeColor="text1"/>
        </w:rPr>
        <w:t>DE</w:t>
      </w:r>
      <w:r w:rsidRPr="003C7D54">
        <w:rPr>
          <w:b/>
          <w:color w:val="000000" w:themeColor="text1"/>
          <w:spacing w:val="-1"/>
        </w:rPr>
        <w:t xml:space="preserve"> </w:t>
      </w:r>
      <w:r w:rsidRPr="003C7D54">
        <w:rPr>
          <w:b/>
          <w:color w:val="000000" w:themeColor="text1"/>
        </w:rPr>
        <w:t>MINAS</w:t>
      </w:r>
      <w:r w:rsidRPr="003C7D54">
        <w:rPr>
          <w:b/>
          <w:color w:val="000000" w:themeColor="text1"/>
          <w:spacing w:val="-3"/>
        </w:rPr>
        <w:t xml:space="preserve"> </w:t>
      </w:r>
      <w:r w:rsidRPr="003C7D54">
        <w:rPr>
          <w:b/>
          <w:color w:val="000000" w:themeColor="text1"/>
        </w:rPr>
        <w:t>GERAIS</w:t>
      </w:r>
    </w:p>
    <w:p w14:paraId="0BB4B2D9" w14:textId="77777777" w:rsidR="0037701E" w:rsidRPr="003C7D54" w:rsidRDefault="0037701E" w:rsidP="0037701E">
      <w:pPr>
        <w:ind w:left="567" w:right="140"/>
        <w:jc w:val="center"/>
        <w:rPr>
          <w:b/>
          <w:color w:val="000000" w:themeColor="text1"/>
        </w:rPr>
      </w:pPr>
      <w:r w:rsidRPr="003C7D54">
        <w:rPr>
          <w:b/>
          <w:color w:val="000000" w:themeColor="text1"/>
        </w:rPr>
        <w:t>DIRETORIA</w:t>
      </w:r>
      <w:r w:rsidRPr="003C7D54">
        <w:rPr>
          <w:b/>
          <w:color w:val="000000" w:themeColor="text1"/>
          <w:spacing w:val="-1"/>
        </w:rPr>
        <w:t xml:space="preserve"> </w:t>
      </w:r>
      <w:r w:rsidRPr="003C7D54">
        <w:rPr>
          <w:b/>
          <w:color w:val="000000" w:themeColor="text1"/>
        </w:rPr>
        <w:t>DE PESQUISA</w:t>
      </w:r>
      <w:r w:rsidRPr="003C7D54">
        <w:rPr>
          <w:b/>
          <w:color w:val="000000" w:themeColor="text1"/>
          <w:spacing w:val="-1"/>
        </w:rPr>
        <w:t xml:space="preserve"> </w:t>
      </w:r>
      <w:r w:rsidRPr="003C7D54">
        <w:rPr>
          <w:b/>
          <w:color w:val="000000" w:themeColor="text1"/>
        </w:rPr>
        <w:t>E PÓS-GRADUAÇÃO</w:t>
      </w:r>
    </w:p>
    <w:p w14:paraId="2E3DD4F9" w14:textId="77777777" w:rsidR="0037701E" w:rsidRPr="003C7D54" w:rsidRDefault="0037701E" w:rsidP="0037701E">
      <w:pPr>
        <w:pStyle w:val="Heading1"/>
        <w:ind w:left="567" w:right="140"/>
        <w:jc w:val="center"/>
        <w:rPr>
          <w:color w:val="000000" w:themeColor="text1"/>
        </w:rPr>
      </w:pPr>
      <w:r w:rsidRPr="003C7D54">
        <w:rPr>
          <w:color w:val="000000" w:themeColor="text1"/>
        </w:rPr>
        <w:t>COORDENAÇÃO</w:t>
      </w:r>
      <w:r w:rsidRPr="003C7D54">
        <w:rPr>
          <w:color w:val="000000" w:themeColor="text1"/>
          <w:spacing w:val="-2"/>
        </w:rPr>
        <w:t xml:space="preserve"> </w:t>
      </w:r>
      <w:r w:rsidRPr="003C7D54">
        <w:rPr>
          <w:color w:val="000000" w:themeColor="text1"/>
        </w:rPr>
        <w:t>DO</w:t>
      </w:r>
      <w:r w:rsidRPr="003C7D54">
        <w:rPr>
          <w:color w:val="000000" w:themeColor="text1"/>
          <w:spacing w:val="-2"/>
        </w:rPr>
        <w:t xml:space="preserve"> </w:t>
      </w:r>
      <w:r w:rsidRPr="003C7D54">
        <w:rPr>
          <w:color w:val="000000" w:themeColor="text1"/>
        </w:rPr>
        <w:t>PROGRAMA</w:t>
      </w:r>
      <w:r w:rsidRPr="003C7D54">
        <w:rPr>
          <w:color w:val="000000" w:themeColor="text1"/>
          <w:spacing w:val="-3"/>
        </w:rPr>
        <w:t xml:space="preserve"> </w:t>
      </w:r>
      <w:r w:rsidRPr="003C7D54">
        <w:rPr>
          <w:color w:val="000000" w:themeColor="text1"/>
        </w:rPr>
        <w:t>DE</w:t>
      </w:r>
      <w:r w:rsidRPr="003C7D54">
        <w:rPr>
          <w:color w:val="000000" w:themeColor="text1"/>
          <w:spacing w:val="-3"/>
        </w:rPr>
        <w:t xml:space="preserve"> </w:t>
      </w:r>
      <w:r w:rsidRPr="003C7D54">
        <w:rPr>
          <w:color w:val="000000" w:themeColor="text1"/>
        </w:rPr>
        <w:t>PÓS-GRADUAÇÃO</w:t>
      </w:r>
      <w:r w:rsidRPr="003C7D54">
        <w:rPr>
          <w:color w:val="000000" w:themeColor="text1"/>
          <w:spacing w:val="-2"/>
        </w:rPr>
        <w:t xml:space="preserve"> </w:t>
      </w:r>
      <w:r w:rsidRPr="003C7D54">
        <w:rPr>
          <w:color w:val="000000" w:themeColor="text1"/>
        </w:rPr>
        <w:t>STRICTO</w:t>
      </w:r>
      <w:r w:rsidRPr="003C7D54">
        <w:rPr>
          <w:color w:val="000000" w:themeColor="text1"/>
          <w:spacing w:val="-2"/>
        </w:rPr>
        <w:t xml:space="preserve"> </w:t>
      </w:r>
      <w:r w:rsidRPr="003C7D54">
        <w:rPr>
          <w:color w:val="000000" w:themeColor="text1"/>
        </w:rPr>
        <w:t>SENSU</w:t>
      </w:r>
      <w:r w:rsidRPr="003C7D54">
        <w:rPr>
          <w:color w:val="000000" w:themeColor="text1"/>
          <w:spacing w:val="-4"/>
        </w:rPr>
        <w:t xml:space="preserve"> </w:t>
      </w:r>
      <w:r w:rsidRPr="003C7D54">
        <w:rPr>
          <w:color w:val="000000" w:themeColor="text1"/>
        </w:rPr>
        <w:t>EM</w:t>
      </w:r>
      <w:r w:rsidRPr="003C7D54">
        <w:rPr>
          <w:color w:val="000000" w:themeColor="text1"/>
          <w:spacing w:val="-52"/>
        </w:rPr>
        <w:t xml:space="preserve"> </w:t>
      </w:r>
      <w:r w:rsidRPr="003C7D54">
        <w:rPr>
          <w:color w:val="000000" w:themeColor="text1"/>
        </w:rPr>
        <w:t>ESTUDOS</w:t>
      </w:r>
      <w:r w:rsidRPr="003C7D54">
        <w:rPr>
          <w:color w:val="000000" w:themeColor="text1"/>
          <w:spacing w:val="-1"/>
        </w:rPr>
        <w:t xml:space="preserve"> </w:t>
      </w:r>
      <w:r w:rsidRPr="003C7D54">
        <w:rPr>
          <w:color w:val="000000" w:themeColor="text1"/>
        </w:rPr>
        <w:t>DE LINGUAGENS</w:t>
      </w:r>
    </w:p>
    <w:p w14:paraId="15201965" w14:textId="77777777" w:rsidR="00615CA9" w:rsidRDefault="00615CA9" w:rsidP="0037701E">
      <w:pPr>
        <w:ind w:left="567" w:right="140"/>
      </w:pPr>
    </w:p>
    <w:p w14:paraId="0B7AEF5E" w14:textId="05ECDE92" w:rsidR="0037701E" w:rsidRDefault="0037701E" w:rsidP="0037701E">
      <w:pPr>
        <w:spacing w:before="1"/>
        <w:ind w:left="567" w:right="140"/>
        <w:jc w:val="center"/>
        <w:rPr>
          <w:b/>
          <w:caps/>
          <w:color w:val="000000" w:themeColor="text1"/>
        </w:rPr>
      </w:pPr>
      <w:r w:rsidRPr="003C7D54">
        <w:rPr>
          <w:b/>
          <w:color w:val="000000" w:themeColor="text1"/>
        </w:rPr>
        <w:t>OFERTA</w:t>
      </w:r>
      <w:r w:rsidRPr="003C7D54">
        <w:rPr>
          <w:b/>
          <w:color w:val="000000" w:themeColor="text1"/>
          <w:spacing w:val="-2"/>
        </w:rPr>
        <w:t xml:space="preserve"> </w:t>
      </w:r>
      <w:r w:rsidRPr="003C7D54">
        <w:rPr>
          <w:b/>
          <w:color w:val="000000" w:themeColor="text1"/>
        </w:rPr>
        <w:t>DE</w:t>
      </w:r>
      <w:r w:rsidRPr="003C7D54">
        <w:rPr>
          <w:b/>
          <w:color w:val="000000" w:themeColor="text1"/>
          <w:spacing w:val="-2"/>
        </w:rPr>
        <w:t xml:space="preserve"> </w:t>
      </w:r>
      <w:r w:rsidRPr="003C7D54">
        <w:rPr>
          <w:b/>
          <w:color w:val="000000" w:themeColor="text1"/>
        </w:rPr>
        <w:t>DISCIPLINAS</w:t>
      </w:r>
      <w:r w:rsidRPr="003C7D54">
        <w:rPr>
          <w:b/>
          <w:color w:val="000000" w:themeColor="text1"/>
          <w:spacing w:val="-1"/>
        </w:rPr>
        <w:t xml:space="preserve"> </w:t>
      </w:r>
      <w:r w:rsidRPr="003C7D54">
        <w:rPr>
          <w:b/>
          <w:color w:val="000000" w:themeColor="text1"/>
        </w:rPr>
        <w:t>PARA</w:t>
      </w:r>
      <w:r w:rsidRPr="003C7D54">
        <w:rPr>
          <w:b/>
          <w:color w:val="000000" w:themeColor="text1"/>
          <w:spacing w:val="-2"/>
        </w:rPr>
        <w:t xml:space="preserve"> </w:t>
      </w:r>
      <w:r w:rsidRPr="003C7D54">
        <w:rPr>
          <w:b/>
          <w:color w:val="000000" w:themeColor="text1"/>
        </w:rPr>
        <w:t>MATRÍCULA</w:t>
      </w:r>
      <w:r>
        <w:rPr>
          <w:b/>
          <w:color w:val="000000" w:themeColor="text1"/>
        </w:rPr>
        <w:t xml:space="preserve"> - </w:t>
      </w:r>
      <w:r w:rsidRPr="0037701E">
        <w:rPr>
          <w:b/>
          <w:caps/>
          <w:color w:val="000000" w:themeColor="text1"/>
        </w:rPr>
        <w:t xml:space="preserve">semestre </w:t>
      </w:r>
      <w:r w:rsidR="00BF6671">
        <w:rPr>
          <w:b/>
          <w:caps/>
          <w:color w:val="000000" w:themeColor="text1"/>
        </w:rPr>
        <w:t>2</w:t>
      </w:r>
      <w:r w:rsidRPr="0037701E">
        <w:rPr>
          <w:b/>
          <w:caps/>
          <w:color w:val="000000" w:themeColor="text1"/>
        </w:rPr>
        <w:t>/2022</w:t>
      </w:r>
    </w:p>
    <w:p w14:paraId="5CA6A43F" w14:textId="77777777" w:rsidR="003F65D4" w:rsidRPr="005D0B37" w:rsidRDefault="003F65D4" w:rsidP="003F65D4">
      <w:pPr>
        <w:spacing w:before="1"/>
        <w:ind w:left="567" w:right="140"/>
        <w:jc w:val="center"/>
        <w:rPr>
          <w:b/>
          <w:color w:val="000000" w:themeColor="text1"/>
        </w:rPr>
      </w:pPr>
      <w:r w:rsidRPr="005D0B37">
        <w:rPr>
          <w:b/>
          <w:color w:val="000000" w:themeColor="text1"/>
        </w:rPr>
        <w:t>ALUNOS REGULARES E ESPECIAIS</w:t>
      </w:r>
    </w:p>
    <w:p w14:paraId="063D9B0E" w14:textId="77777777" w:rsidR="0037701E" w:rsidRPr="003C7D54" w:rsidRDefault="0037701E" w:rsidP="0037701E">
      <w:pPr>
        <w:pStyle w:val="BodyText"/>
        <w:spacing w:before="2"/>
        <w:rPr>
          <w:b/>
          <w:color w:val="000000" w:themeColor="text1"/>
        </w:rPr>
      </w:pPr>
    </w:p>
    <w:tbl>
      <w:tblPr>
        <w:tblStyle w:val="TableGrid"/>
        <w:tblW w:w="4678" w:type="pct"/>
        <w:jc w:val="center"/>
        <w:tblLook w:val="04A0" w:firstRow="1" w:lastRow="0" w:firstColumn="1" w:lastColumn="0" w:noHBand="0" w:noVBand="1"/>
      </w:tblPr>
      <w:tblGrid>
        <w:gridCol w:w="916"/>
        <w:gridCol w:w="1292"/>
        <w:gridCol w:w="4882"/>
        <w:gridCol w:w="547"/>
        <w:gridCol w:w="534"/>
        <w:gridCol w:w="938"/>
      </w:tblGrid>
      <w:tr w:rsidR="0037701E" w:rsidRPr="0031549F" w14:paraId="280A3726" w14:textId="77777777" w:rsidTr="00F07629">
        <w:trPr>
          <w:jc w:val="center"/>
        </w:trPr>
        <w:tc>
          <w:tcPr>
            <w:tcW w:w="503" w:type="pct"/>
            <w:shd w:val="clear" w:color="auto" w:fill="D9D9D9"/>
            <w:vAlign w:val="center"/>
          </w:tcPr>
          <w:p w14:paraId="04721A84" w14:textId="77777777" w:rsidR="0037701E" w:rsidRPr="0031549F" w:rsidRDefault="0037701E" w:rsidP="003F65D4">
            <w:pPr>
              <w:pStyle w:val="BodyText"/>
              <w:spacing w:before="7"/>
              <w:jc w:val="center"/>
              <w:rPr>
                <w:b/>
                <w:bCs/>
                <w:color w:val="000000" w:themeColor="text1"/>
              </w:rPr>
            </w:pPr>
            <w:r w:rsidRPr="0031549F">
              <w:rPr>
                <w:b/>
                <w:bCs/>
                <w:color w:val="000000" w:themeColor="text1"/>
              </w:rPr>
              <w:t>DIA</w:t>
            </w:r>
          </w:p>
        </w:tc>
        <w:tc>
          <w:tcPr>
            <w:tcW w:w="709" w:type="pct"/>
            <w:shd w:val="clear" w:color="auto" w:fill="D9D9D9"/>
          </w:tcPr>
          <w:p w14:paraId="286FF6CC" w14:textId="77777777" w:rsidR="0037701E" w:rsidRPr="0031549F" w:rsidRDefault="0037701E" w:rsidP="003F65D4">
            <w:pPr>
              <w:pStyle w:val="BodyText"/>
              <w:spacing w:before="7"/>
              <w:jc w:val="center"/>
              <w:rPr>
                <w:b/>
                <w:bCs/>
                <w:color w:val="000000" w:themeColor="text1"/>
              </w:rPr>
            </w:pPr>
            <w:r w:rsidRPr="0031549F">
              <w:rPr>
                <w:b/>
                <w:bCs/>
                <w:color w:val="000000" w:themeColor="text1"/>
              </w:rPr>
              <w:t>HORÁRIO</w:t>
            </w:r>
          </w:p>
        </w:tc>
        <w:tc>
          <w:tcPr>
            <w:tcW w:w="2680" w:type="pct"/>
            <w:shd w:val="clear" w:color="auto" w:fill="D9D9D9"/>
          </w:tcPr>
          <w:p w14:paraId="6A5BB677" w14:textId="77777777" w:rsidR="0037701E" w:rsidRPr="0031549F" w:rsidRDefault="0037701E" w:rsidP="003F65D4">
            <w:pPr>
              <w:pStyle w:val="BodyText"/>
              <w:spacing w:before="7"/>
              <w:jc w:val="center"/>
              <w:rPr>
                <w:b/>
                <w:bCs/>
                <w:color w:val="000000" w:themeColor="text1"/>
              </w:rPr>
            </w:pPr>
            <w:r w:rsidRPr="0031549F">
              <w:rPr>
                <w:b/>
                <w:bCs/>
                <w:color w:val="000000" w:themeColor="text1"/>
              </w:rPr>
              <w:t>DISCIPLINA / PROFESSOR</w:t>
            </w:r>
          </w:p>
        </w:tc>
        <w:tc>
          <w:tcPr>
            <w:tcW w:w="300" w:type="pct"/>
            <w:shd w:val="clear" w:color="auto" w:fill="D9D9D9"/>
          </w:tcPr>
          <w:p w14:paraId="5B73E293" w14:textId="77777777" w:rsidR="0037701E" w:rsidRPr="0031549F" w:rsidRDefault="0037701E" w:rsidP="003F65D4">
            <w:pPr>
              <w:pStyle w:val="BodyText"/>
              <w:spacing w:before="7"/>
              <w:jc w:val="center"/>
              <w:rPr>
                <w:b/>
                <w:bCs/>
                <w:color w:val="000000" w:themeColor="text1"/>
              </w:rPr>
            </w:pPr>
            <w:r w:rsidRPr="0031549F">
              <w:rPr>
                <w:b/>
                <w:bCs/>
                <w:color w:val="000000" w:themeColor="text1"/>
              </w:rPr>
              <w:t>CH</w:t>
            </w:r>
          </w:p>
        </w:tc>
        <w:tc>
          <w:tcPr>
            <w:tcW w:w="293" w:type="pct"/>
            <w:shd w:val="clear" w:color="auto" w:fill="D9D9D9"/>
          </w:tcPr>
          <w:p w14:paraId="07C7F819" w14:textId="77777777" w:rsidR="0037701E" w:rsidRPr="0031549F" w:rsidRDefault="0037701E" w:rsidP="003F65D4">
            <w:pPr>
              <w:pStyle w:val="BodyText"/>
              <w:spacing w:before="7"/>
              <w:jc w:val="center"/>
              <w:rPr>
                <w:b/>
                <w:bCs/>
                <w:color w:val="000000" w:themeColor="text1"/>
              </w:rPr>
            </w:pPr>
            <w:r w:rsidRPr="0031549F">
              <w:rPr>
                <w:b/>
                <w:bCs/>
                <w:color w:val="000000" w:themeColor="text1"/>
              </w:rPr>
              <w:t>CR</w:t>
            </w:r>
          </w:p>
        </w:tc>
        <w:tc>
          <w:tcPr>
            <w:tcW w:w="515" w:type="pct"/>
            <w:shd w:val="clear" w:color="auto" w:fill="D9D9D9"/>
          </w:tcPr>
          <w:p w14:paraId="1D8590A1" w14:textId="77777777" w:rsidR="0037701E" w:rsidRPr="0031549F" w:rsidRDefault="0037701E" w:rsidP="003F65D4">
            <w:pPr>
              <w:pStyle w:val="BodyText"/>
              <w:spacing w:before="7"/>
              <w:jc w:val="center"/>
              <w:rPr>
                <w:b/>
                <w:bCs/>
                <w:color w:val="000000" w:themeColor="text1"/>
              </w:rPr>
            </w:pPr>
            <w:r w:rsidRPr="0031549F">
              <w:rPr>
                <w:b/>
                <w:bCs/>
                <w:color w:val="000000" w:themeColor="text1"/>
              </w:rPr>
              <w:t>LINHA</w:t>
            </w:r>
          </w:p>
        </w:tc>
      </w:tr>
      <w:tr w:rsidR="0037701E" w:rsidRPr="0031549F" w14:paraId="718B76E0" w14:textId="77777777" w:rsidTr="0031549F">
        <w:trPr>
          <w:jc w:val="center"/>
        </w:trPr>
        <w:tc>
          <w:tcPr>
            <w:tcW w:w="503" w:type="pct"/>
            <w:shd w:val="clear" w:color="auto" w:fill="FFFF99"/>
            <w:vAlign w:val="center"/>
          </w:tcPr>
          <w:p w14:paraId="2AF26B4C" w14:textId="77777777" w:rsidR="0037701E" w:rsidRPr="0031549F" w:rsidRDefault="0037701E" w:rsidP="00DD3945">
            <w:pPr>
              <w:tabs>
                <w:tab w:val="left" w:pos="5908"/>
              </w:tabs>
              <w:jc w:val="center"/>
              <w:rPr>
                <w:color w:val="000000" w:themeColor="text1"/>
              </w:rPr>
            </w:pPr>
            <w:r w:rsidRPr="0031549F">
              <w:rPr>
                <w:color w:val="000000" w:themeColor="text1"/>
              </w:rPr>
              <w:t>2ª Feira</w:t>
            </w:r>
          </w:p>
        </w:tc>
        <w:tc>
          <w:tcPr>
            <w:tcW w:w="709" w:type="pct"/>
            <w:shd w:val="clear" w:color="auto" w:fill="FFFF99"/>
            <w:vAlign w:val="center"/>
          </w:tcPr>
          <w:p w14:paraId="51C6DAB7" w14:textId="77777777" w:rsidR="0037701E" w:rsidRDefault="0037701E" w:rsidP="00DD3945">
            <w:pPr>
              <w:tabs>
                <w:tab w:val="left" w:pos="5908"/>
              </w:tabs>
              <w:jc w:val="center"/>
              <w:rPr>
                <w:color w:val="000000" w:themeColor="text1"/>
              </w:rPr>
            </w:pPr>
            <w:r w:rsidRPr="0031549F">
              <w:rPr>
                <w:color w:val="000000" w:themeColor="text1"/>
              </w:rPr>
              <w:t>1</w:t>
            </w:r>
            <w:r w:rsidR="00CD260A" w:rsidRPr="0031549F">
              <w:rPr>
                <w:color w:val="000000" w:themeColor="text1"/>
              </w:rPr>
              <w:t>6:40</w:t>
            </w:r>
            <w:r w:rsidRPr="0031549F">
              <w:rPr>
                <w:color w:val="000000" w:themeColor="text1"/>
              </w:rPr>
              <w:t xml:space="preserve"> </w:t>
            </w:r>
            <w:r w:rsidR="00F07629" w:rsidRPr="0031549F">
              <w:rPr>
                <w:color w:val="000000" w:themeColor="text1"/>
              </w:rPr>
              <w:t>a</w:t>
            </w:r>
            <w:r w:rsidRPr="0031549F">
              <w:rPr>
                <w:color w:val="000000" w:themeColor="text1"/>
              </w:rPr>
              <w:t xml:space="preserve"> 18</w:t>
            </w:r>
            <w:r w:rsidR="00CD260A" w:rsidRPr="0031549F">
              <w:rPr>
                <w:color w:val="000000" w:themeColor="text1"/>
              </w:rPr>
              <w:t>:20</w:t>
            </w:r>
            <w:r w:rsidRPr="0031549F">
              <w:rPr>
                <w:color w:val="000000" w:themeColor="text1"/>
              </w:rPr>
              <w:t>h</w:t>
            </w:r>
          </w:p>
          <w:p w14:paraId="310B08D2" w14:textId="50CDF618" w:rsidR="00754F43" w:rsidRPr="00754F43" w:rsidRDefault="00754F43" w:rsidP="00DD3945">
            <w:pPr>
              <w:tabs>
                <w:tab w:val="left" w:pos="5908"/>
              </w:tabs>
              <w:jc w:val="center"/>
              <w:rPr>
                <w:b/>
                <w:bCs/>
                <w:color w:val="000000" w:themeColor="text1"/>
              </w:rPr>
            </w:pPr>
            <w:r w:rsidRPr="00754F43">
              <w:rPr>
                <w:b/>
                <w:bCs/>
                <w:color w:val="FF0000"/>
              </w:rPr>
              <w:t>Disciplina semestral</w:t>
            </w:r>
          </w:p>
        </w:tc>
        <w:tc>
          <w:tcPr>
            <w:tcW w:w="2680" w:type="pct"/>
            <w:shd w:val="clear" w:color="auto" w:fill="FFFF99"/>
          </w:tcPr>
          <w:p w14:paraId="0F5E1B56" w14:textId="7EEC4C5D" w:rsidR="0037701E" w:rsidRPr="0031549F" w:rsidRDefault="00F07629" w:rsidP="00F07629">
            <w:pPr>
              <w:tabs>
                <w:tab w:val="left" w:pos="5908"/>
              </w:tabs>
              <w:jc w:val="both"/>
              <w:rPr>
                <w:b/>
                <w:bCs/>
                <w:color w:val="000000" w:themeColor="text1"/>
              </w:rPr>
            </w:pPr>
            <w:r w:rsidRPr="0031549F">
              <w:rPr>
                <w:b/>
                <w:bCs/>
                <w:color w:val="000000" w:themeColor="text1"/>
              </w:rPr>
              <w:t>Disciplina</w:t>
            </w:r>
            <w:r w:rsidRPr="0031549F">
              <w:rPr>
                <w:color w:val="000000" w:themeColor="text1"/>
              </w:rPr>
              <w:t xml:space="preserve">: </w:t>
            </w:r>
            <w:r w:rsidR="00CD260A" w:rsidRPr="0031549F">
              <w:rPr>
                <w:color w:val="000000" w:themeColor="text1"/>
              </w:rPr>
              <w:t>TEEL: O modernismo sob a perspectiva de Minas: vanguarda, memória cultural e cosmopolitismo em Mário, Drummond e parceiros</w:t>
            </w:r>
            <w:r w:rsidR="00754F43">
              <w:rPr>
                <w:color w:val="000000" w:themeColor="text1"/>
              </w:rPr>
              <w:t>*</w:t>
            </w:r>
          </w:p>
          <w:p w14:paraId="284B6AD1" w14:textId="41338108" w:rsidR="0037701E" w:rsidRPr="0031549F" w:rsidRDefault="0037701E" w:rsidP="00F07629">
            <w:pPr>
              <w:tabs>
                <w:tab w:val="left" w:pos="5908"/>
              </w:tabs>
              <w:jc w:val="both"/>
              <w:rPr>
                <w:bCs/>
                <w:color w:val="000000" w:themeColor="text1"/>
              </w:rPr>
            </w:pPr>
            <w:r w:rsidRPr="0031549F">
              <w:rPr>
                <w:bCs/>
                <w:color w:val="000000" w:themeColor="text1"/>
              </w:rPr>
              <w:t>Prof. Doutor</w:t>
            </w:r>
            <w:r w:rsidR="00CD260A" w:rsidRPr="0031549F">
              <w:rPr>
                <w:bCs/>
                <w:color w:val="000000" w:themeColor="text1"/>
              </w:rPr>
              <w:t xml:space="preserve"> Roniere Menezes</w:t>
            </w:r>
          </w:p>
        </w:tc>
        <w:tc>
          <w:tcPr>
            <w:tcW w:w="300" w:type="pct"/>
            <w:shd w:val="clear" w:color="auto" w:fill="FFFF99"/>
            <w:vAlign w:val="center"/>
          </w:tcPr>
          <w:p w14:paraId="704D8CB8" w14:textId="1EE04E5C" w:rsidR="0037701E" w:rsidRPr="0031549F" w:rsidRDefault="00CD260A" w:rsidP="00DD3945">
            <w:pPr>
              <w:tabs>
                <w:tab w:val="left" w:pos="5908"/>
              </w:tabs>
              <w:jc w:val="center"/>
              <w:rPr>
                <w:color w:val="000000" w:themeColor="text1"/>
              </w:rPr>
            </w:pPr>
            <w:r w:rsidRPr="0031549F">
              <w:rPr>
                <w:color w:val="000000" w:themeColor="text1"/>
              </w:rPr>
              <w:t>3</w:t>
            </w:r>
            <w:r w:rsidR="0037701E" w:rsidRPr="0031549F">
              <w:rPr>
                <w:color w:val="000000" w:themeColor="text1"/>
              </w:rPr>
              <w:t>0</w:t>
            </w:r>
          </w:p>
        </w:tc>
        <w:tc>
          <w:tcPr>
            <w:tcW w:w="293" w:type="pct"/>
            <w:shd w:val="clear" w:color="auto" w:fill="FFFF99"/>
            <w:vAlign w:val="center"/>
          </w:tcPr>
          <w:p w14:paraId="6A1C62E8" w14:textId="4058FA6B" w:rsidR="0037701E" w:rsidRPr="0031549F" w:rsidRDefault="00754F43" w:rsidP="0037701E">
            <w:pPr>
              <w:tabs>
                <w:tab w:val="left" w:pos="5908"/>
              </w:tabs>
              <w:jc w:val="center"/>
              <w:rPr>
                <w:color w:val="000000" w:themeColor="text1"/>
              </w:rPr>
            </w:pPr>
            <w:r>
              <w:rPr>
                <w:color w:val="000000" w:themeColor="text1"/>
              </w:rPr>
              <w:t>2</w:t>
            </w:r>
          </w:p>
        </w:tc>
        <w:tc>
          <w:tcPr>
            <w:tcW w:w="515" w:type="pct"/>
            <w:shd w:val="clear" w:color="auto" w:fill="FFFF99"/>
            <w:vAlign w:val="center"/>
          </w:tcPr>
          <w:p w14:paraId="5E0B460E" w14:textId="1E2AE21C" w:rsidR="0037701E" w:rsidRPr="0031549F" w:rsidRDefault="00CD260A" w:rsidP="00DD3945">
            <w:pPr>
              <w:tabs>
                <w:tab w:val="left" w:pos="5908"/>
              </w:tabs>
              <w:jc w:val="center"/>
              <w:rPr>
                <w:color w:val="000000" w:themeColor="text1"/>
              </w:rPr>
            </w:pPr>
            <w:r w:rsidRPr="0031549F">
              <w:rPr>
                <w:color w:val="000000" w:themeColor="text1"/>
              </w:rPr>
              <w:t>I</w:t>
            </w:r>
          </w:p>
        </w:tc>
      </w:tr>
      <w:tr w:rsidR="00933E53" w:rsidRPr="0031549F" w14:paraId="06497615" w14:textId="77777777" w:rsidTr="0031549F">
        <w:trPr>
          <w:jc w:val="center"/>
        </w:trPr>
        <w:tc>
          <w:tcPr>
            <w:tcW w:w="503" w:type="pct"/>
            <w:shd w:val="clear" w:color="auto" w:fill="CCFF99"/>
            <w:vAlign w:val="center"/>
          </w:tcPr>
          <w:p w14:paraId="60386B37" w14:textId="77777777" w:rsidR="00933E53" w:rsidRPr="0031549F" w:rsidRDefault="00933E53" w:rsidP="00A65ECF">
            <w:pPr>
              <w:tabs>
                <w:tab w:val="left" w:pos="5908"/>
              </w:tabs>
              <w:jc w:val="center"/>
              <w:rPr>
                <w:color w:val="000000" w:themeColor="text1"/>
              </w:rPr>
            </w:pPr>
            <w:bookmarkStart w:id="1" w:name="_Hlk67993218"/>
            <w:bookmarkStart w:id="2" w:name="_Hlk91080474"/>
            <w:bookmarkStart w:id="3" w:name="_Hlk91080451"/>
            <w:r w:rsidRPr="0031549F">
              <w:rPr>
                <w:color w:val="000000" w:themeColor="text1"/>
              </w:rPr>
              <w:t>3ª Feira</w:t>
            </w:r>
          </w:p>
        </w:tc>
        <w:tc>
          <w:tcPr>
            <w:tcW w:w="709" w:type="pct"/>
            <w:shd w:val="clear" w:color="auto" w:fill="CCFF99"/>
            <w:vAlign w:val="center"/>
          </w:tcPr>
          <w:p w14:paraId="6F760461" w14:textId="0E56C239" w:rsidR="00933E53" w:rsidRPr="0031549F" w:rsidRDefault="00933E53" w:rsidP="00A65ECF">
            <w:pPr>
              <w:tabs>
                <w:tab w:val="left" w:pos="5908"/>
              </w:tabs>
              <w:jc w:val="center"/>
              <w:rPr>
                <w:color w:val="000000" w:themeColor="text1"/>
              </w:rPr>
            </w:pPr>
            <w:r w:rsidRPr="0031549F">
              <w:rPr>
                <w:color w:val="000000" w:themeColor="text1"/>
              </w:rPr>
              <w:t>14 a 18h</w:t>
            </w:r>
          </w:p>
        </w:tc>
        <w:tc>
          <w:tcPr>
            <w:tcW w:w="2680" w:type="pct"/>
            <w:shd w:val="clear" w:color="auto" w:fill="CCFF99"/>
          </w:tcPr>
          <w:p w14:paraId="513B36EF" w14:textId="62EF3291" w:rsidR="00CD260A" w:rsidRPr="0031549F" w:rsidRDefault="00CD260A" w:rsidP="00A65ECF">
            <w:pPr>
              <w:tabs>
                <w:tab w:val="left" w:pos="5908"/>
              </w:tabs>
              <w:jc w:val="both"/>
              <w:rPr>
                <w:bCs/>
                <w:color w:val="000000" w:themeColor="text1"/>
              </w:rPr>
            </w:pPr>
            <w:r w:rsidRPr="0031549F">
              <w:rPr>
                <w:b/>
                <w:color w:val="000000" w:themeColor="text1"/>
              </w:rPr>
              <w:t>Disciplina</w:t>
            </w:r>
            <w:r w:rsidRPr="0031549F">
              <w:rPr>
                <w:bCs/>
                <w:color w:val="000000" w:themeColor="text1"/>
              </w:rPr>
              <w:t>: TEEL: Feminismos dissidentes e poéticas Queer</w:t>
            </w:r>
          </w:p>
          <w:p w14:paraId="2923400B" w14:textId="7478620E" w:rsidR="00933E53" w:rsidRPr="0031549F" w:rsidRDefault="00933E53" w:rsidP="007B26CB">
            <w:pPr>
              <w:tabs>
                <w:tab w:val="left" w:pos="5908"/>
              </w:tabs>
              <w:jc w:val="both"/>
              <w:rPr>
                <w:color w:val="000000" w:themeColor="text1"/>
                <w:shd w:val="clear" w:color="auto" w:fill="FFFFFF"/>
              </w:rPr>
            </w:pPr>
            <w:r w:rsidRPr="0031549F">
              <w:rPr>
                <w:bCs/>
                <w:color w:val="000000" w:themeColor="text1"/>
              </w:rPr>
              <w:t>Prof. Doutor</w:t>
            </w:r>
            <w:r w:rsidR="00CD260A" w:rsidRPr="0031549F">
              <w:rPr>
                <w:bCs/>
                <w:color w:val="000000" w:themeColor="text1"/>
              </w:rPr>
              <w:t xml:space="preserve"> Luiz Carlos Lopes</w:t>
            </w:r>
          </w:p>
        </w:tc>
        <w:tc>
          <w:tcPr>
            <w:tcW w:w="300" w:type="pct"/>
            <w:shd w:val="clear" w:color="auto" w:fill="CCFF99"/>
            <w:vAlign w:val="center"/>
          </w:tcPr>
          <w:p w14:paraId="485CB246" w14:textId="77777777" w:rsidR="00933E53" w:rsidRPr="0031549F" w:rsidRDefault="00933E53" w:rsidP="00A65ECF">
            <w:pPr>
              <w:tabs>
                <w:tab w:val="left" w:pos="5908"/>
              </w:tabs>
              <w:jc w:val="center"/>
              <w:rPr>
                <w:color w:val="000000" w:themeColor="text1"/>
              </w:rPr>
            </w:pPr>
            <w:r w:rsidRPr="0031549F">
              <w:rPr>
                <w:color w:val="000000" w:themeColor="text1"/>
              </w:rPr>
              <w:t>60</w:t>
            </w:r>
          </w:p>
        </w:tc>
        <w:tc>
          <w:tcPr>
            <w:tcW w:w="293" w:type="pct"/>
            <w:shd w:val="clear" w:color="auto" w:fill="CCFF99"/>
            <w:vAlign w:val="center"/>
          </w:tcPr>
          <w:p w14:paraId="272FFDD3" w14:textId="77777777" w:rsidR="00933E53" w:rsidRPr="0031549F" w:rsidRDefault="00933E53" w:rsidP="00A65ECF">
            <w:pPr>
              <w:tabs>
                <w:tab w:val="left" w:pos="5908"/>
              </w:tabs>
              <w:jc w:val="center"/>
              <w:rPr>
                <w:color w:val="000000" w:themeColor="text1"/>
              </w:rPr>
            </w:pPr>
            <w:r w:rsidRPr="0031549F">
              <w:rPr>
                <w:color w:val="000000" w:themeColor="text1"/>
              </w:rPr>
              <w:t>4</w:t>
            </w:r>
          </w:p>
        </w:tc>
        <w:tc>
          <w:tcPr>
            <w:tcW w:w="515" w:type="pct"/>
            <w:shd w:val="clear" w:color="auto" w:fill="CCFF99"/>
            <w:vAlign w:val="center"/>
          </w:tcPr>
          <w:p w14:paraId="77294BAF" w14:textId="3130B61C" w:rsidR="00933E53" w:rsidRPr="0031549F" w:rsidRDefault="00CD260A" w:rsidP="00A65ECF">
            <w:pPr>
              <w:tabs>
                <w:tab w:val="left" w:pos="5908"/>
              </w:tabs>
              <w:jc w:val="center"/>
              <w:rPr>
                <w:color w:val="000000" w:themeColor="text1"/>
              </w:rPr>
            </w:pPr>
            <w:r w:rsidRPr="0031549F">
              <w:rPr>
                <w:color w:val="000000" w:themeColor="text1"/>
              </w:rPr>
              <w:t>I</w:t>
            </w:r>
          </w:p>
        </w:tc>
      </w:tr>
      <w:tr w:rsidR="00933E53" w:rsidRPr="0031549F" w14:paraId="0E9814F1" w14:textId="77777777" w:rsidTr="0031549F">
        <w:trPr>
          <w:jc w:val="center"/>
        </w:trPr>
        <w:tc>
          <w:tcPr>
            <w:tcW w:w="503" w:type="pct"/>
            <w:shd w:val="clear" w:color="auto" w:fill="CCFF99"/>
            <w:vAlign w:val="center"/>
          </w:tcPr>
          <w:p w14:paraId="4B43C0B2" w14:textId="77777777" w:rsidR="00933E53" w:rsidRPr="0031549F" w:rsidRDefault="00933E53" w:rsidP="00A65ECF">
            <w:pPr>
              <w:tabs>
                <w:tab w:val="left" w:pos="5908"/>
              </w:tabs>
              <w:jc w:val="center"/>
              <w:rPr>
                <w:color w:val="000000" w:themeColor="text1"/>
              </w:rPr>
            </w:pPr>
            <w:r w:rsidRPr="0031549F">
              <w:rPr>
                <w:color w:val="000000" w:themeColor="text1"/>
              </w:rPr>
              <w:t>3ª Feira</w:t>
            </w:r>
          </w:p>
        </w:tc>
        <w:tc>
          <w:tcPr>
            <w:tcW w:w="709" w:type="pct"/>
            <w:shd w:val="clear" w:color="auto" w:fill="CCFF99"/>
            <w:vAlign w:val="center"/>
          </w:tcPr>
          <w:p w14:paraId="014447EE" w14:textId="77777777" w:rsidR="00933E53" w:rsidRPr="0031549F" w:rsidRDefault="00933E53" w:rsidP="00A65ECF">
            <w:pPr>
              <w:tabs>
                <w:tab w:val="left" w:pos="5908"/>
              </w:tabs>
              <w:jc w:val="center"/>
              <w:rPr>
                <w:color w:val="000000" w:themeColor="text1"/>
              </w:rPr>
            </w:pPr>
            <w:r w:rsidRPr="0031549F">
              <w:rPr>
                <w:color w:val="000000" w:themeColor="text1"/>
              </w:rPr>
              <w:t>14 a 18h</w:t>
            </w:r>
          </w:p>
        </w:tc>
        <w:tc>
          <w:tcPr>
            <w:tcW w:w="2680" w:type="pct"/>
            <w:shd w:val="clear" w:color="auto" w:fill="CCFF99"/>
          </w:tcPr>
          <w:p w14:paraId="33883214" w14:textId="22FF63EF" w:rsidR="00933E53" w:rsidRDefault="00933E53" w:rsidP="00A65ECF">
            <w:pPr>
              <w:shd w:val="clear" w:color="auto" w:fill="CCFF99"/>
              <w:tabs>
                <w:tab w:val="left" w:pos="5908"/>
              </w:tabs>
              <w:jc w:val="both"/>
              <w:rPr>
                <w:b/>
                <w:bCs/>
                <w:color w:val="000000" w:themeColor="text1"/>
              </w:rPr>
            </w:pPr>
            <w:r w:rsidRPr="0031549F">
              <w:rPr>
                <w:b/>
                <w:bCs/>
                <w:color w:val="000000" w:themeColor="text1"/>
              </w:rPr>
              <w:t xml:space="preserve">Disciplina: </w:t>
            </w:r>
            <w:r w:rsidR="009B7173" w:rsidRPr="007577C4">
              <w:rPr>
                <w:bCs/>
                <w:color w:val="000000" w:themeColor="text1"/>
              </w:rPr>
              <w:t>Evolução do Pensamento Linguístico</w:t>
            </w:r>
          </w:p>
          <w:p w14:paraId="0AF60116" w14:textId="3F023FEC" w:rsidR="00933E53" w:rsidRPr="0031549F" w:rsidRDefault="007B26CB" w:rsidP="009B7173">
            <w:pPr>
              <w:shd w:val="clear" w:color="auto" w:fill="CCFF99"/>
              <w:tabs>
                <w:tab w:val="left" w:pos="5908"/>
              </w:tabs>
              <w:jc w:val="both"/>
              <w:rPr>
                <w:color w:val="000000" w:themeColor="text1"/>
                <w:shd w:val="clear" w:color="auto" w:fill="FFFFFF"/>
              </w:rPr>
            </w:pPr>
            <w:r w:rsidRPr="007B26CB">
              <w:rPr>
                <w:color w:val="000000" w:themeColor="text1"/>
              </w:rPr>
              <w:t>Prof</w:t>
            </w:r>
            <w:r w:rsidR="009B7173">
              <w:rPr>
                <w:color w:val="000000" w:themeColor="text1"/>
              </w:rPr>
              <w:t>ª</w:t>
            </w:r>
            <w:r w:rsidRPr="007B26CB">
              <w:rPr>
                <w:color w:val="000000" w:themeColor="text1"/>
              </w:rPr>
              <w:t>. Doutor</w:t>
            </w:r>
            <w:r w:rsidR="009B7173">
              <w:rPr>
                <w:color w:val="000000" w:themeColor="text1"/>
              </w:rPr>
              <w:t>a Giani David Silva</w:t>
            </w:r>
          </w:p>
        </w:tc>
        <w:tc>
          <w:tcPr>
            <w:tcW w:w="300" w:type="pct"/>
            <w:shd w:val="clear" w:color="auto" w:fill="CCFF99"/>
            <w:vAlign w:val="center"/>
          </w:tcPr>
          <w:p w14:paraId="1A94637A" w14:textId="77777777" w:rsidR="00933E53" w:rsidRPr="0031549F" w:rsidRDefault="00933E53" w:rsidP="00A65ECF">
            <w:pPr>
              <w:tabs>
                <w:tab w:val="left" w:pos="5908"/>
              </w:tabs>
              <w:jc w:val="center"/>
              <w:rPr>
                <w:color w:val="000000" w:themeColor="text1"/>
              </w:rPr>
            </w:pPr>
            <w:r w:rsidRPr="0031549F">
              <w:rPr>
                <w:color w:val="000000" w:themeColor="text1"/>
              </w:rPr>
              <w:t>60</w:t>
            </w:r>
          </w:p>
        </w:tc>
        <w:tc>
          <w:tcPr>
            <w:tcW w:w="293" w:type="pct"/>
            <w:shd w:val="clear" w:color="auto" w:fill="CCFF99"/>
            <w:vAlign w:val="center"/>
          </w:tcPr>
          <w:p w14:paraId="49B8FD2C" w14:textId="77777777" w:rsidR="00933E53" w:rsidRPr="0031549F" w:rsidRDefault="00933E53" w:rsidP="00A65ECF">
            <w:pPr>
              <w:tabs>
                <w:tab w:val="left" w:pos="5908"/>
              </w:tabs>
              <w:jc w:val="center"/>
              <w:rPr>
                <w:color w:val="000000" w:themeColor="text1"/>
              </w:rPr>
            </w:pPr>
            <w:r w:rsidRPr="0031549F">
              <w:rPr>
                <w:color w:val="000000" w:themeColor="text1"/>
              </w:rPr>
              <w:t>4</w:t>
            </w:r>
          </w:p>
        </w:tc>
        <w:tc>
          <w:tcPr>
            <w:tcW w:w="515" w:type="pct"/>
            <w:shd w:val="clear" w:color="auto" w:fill="CCFF99"/>
            <w:vAlign w:val="center"/>
          </w:tcPr>
          <w:p w14:paraId="58D56BDE" w14:textId="340500F3" w:rsidR="00933E53" w:rsidRPr="0031549F" w:rsidRDefault="009B7173" w:rsidP="00A65ECF">
            <w:pPr>
              <w:tabs>
                <w:tab w:val="left" w:pos="5908"/>
              </w:tabs>
              <w:jc w:val="center"/>
              <w:rPr>
                <w:color w:val="000000" w:themeColor="text1"/>
              </w:rPr>
            </w:pPr>
            <w:r>
              <w:rPr>
                <w:color w:val="000000" w:themeColor="text1"/>
              </w:rPr>
              <w:t>II</w:t>
            </w:r>
          </w:p>
        </w:tc>
      </w:tr>
      <w:tr w:rsidR="00F07629" w:rsidRPr="0031549F" w14:paraId="33477465" w14:textId="77777777" w:rsidTr="0031549F">
        <w:trPr>
          <w:jc w:val="center"/>
        </w:trPr>
        <w:tc>
          <w:tcPr>
            <w:tcW w:w="503" w:type="pct"/>
            <w:shd w:val="clear" w:color="auto" w:fill="CCFF99"/>
            <w:vAlign w:val="center"/>
          </w:tcPr>
          <w:p w14:paraId="0E5C6FE1" w14:textId="77777777" w:rsidR="00F07629" w:rsidRPr="0031549F" w:rsidRDefault="00F07629" w:rsidP="00F07629">
            <w:pPr>
              <w:tabs>
                <w:tab w:val="left" w:pos="5908"/>
              </w:tabs>
              <w:jc w:val="center"/>
              <w:rPr>
                <w:color w:val="000000" w:themeColor="text1"/>
              </w:rPr>
            </w:pPr>
            <w:r w:rsidRPr="0031549F">
              <w:rPr>
                <w:color w:val="000000" w:themeColor="text1"/>
              </w:rPr>
              <w:t>3ª Feira</w:t>
            </w:r>
          </w:p>
        </w:tc>
        <w:tc>
          <w:tcPr>
            <w:tcW w:w="709" w:type="pct"/>
            <w:shd w:val="clear" w:color="auto" w:fill="CCFF99"/>
            <w:vAlign w:val="center"/>
          </w:tcPr>
          <w:p w14:paraId="0B3CD200" w14:textId="79E59AC2" w:rsidR="00F07629" w:rsidRPr="0031549F" w:rsidRDefault="00F07629" w:rsidP="00F07629">
            <w:pPr>
              <w:tabs>
                <w:tab w:val="left" w:pos="5908"/>
              </w:tabs>
              <w:jc w:val="center"/>
              <w:rPr>
                <w:color w:val="000000" w:themeColor="text1"/>
              </w:rPr>
            </w:pPr>
            <w:r w:rsidRPr="0031549F">
              <w:rPr>
                <w:color w:val="000000" w:themeColor="text1"/>
              </w:rPr>
              <w:t>14 a 18h</w:t>
            </w:r>
          </w:p>
        </w:tc>
        <w:tc>
          <w:tcPr>
            <w:tcW w:w="2680" w:type="pct"/>
            <w:shd w:val="clear" w:color="auto" w:fill="CCFF99"/>
          </w:tcPr>
          <w:p w14:paraId="02B57DE9" w14:textId="301B65C2" w:rsidR="00F07629" w:rsidRPr="0031549F" w:rsidRDefault="00F07629" w:rsidP="00F07629">
            <w:pPr>
              <w:tabs>
                <w:tab w:val="left" w:pos="5908"/>
              </w:tabs>
              <w:jc w:val="both"/>
              <w:rPr>
                <w:color w:val="000000" w:themeColor="text1"/>
              </w:rPr>
            </w:pPr>
            <w:r w:rsidRPr="0031549F">
              <w:rPr>
                <w:b/>
                <w:bCs/>
                <w:color w:val="000000" w:themeColor="text1"/>
              </w:rPr>
              <w:t xml:space="preserve">Disciplina: </w:t>
            </w:r>
            <w:r w:rsidR="00787FDA" w:rsidRPr="00787FDA">
              <w:rPr>
                <w:color w:val="000000" w:themeColor="text1"/>
              </w:rPr>
              <w:t>TEEL:</w:t>
            </w:r>
            <w:r w:rsidR="00787FDA">
              <w:rPr>
                <w:color w:val="000000" w:themeColor="text1"/>
              </w:rPr>
              <w:t xml:space="preserve"> </w:t>
            </w:r>
            <w:r w:rsidR="00933E53" w:rsidRPr="0031549F">
              <w:rPr>
                <w:color w:val="000000" w:themeColor="text1"/>
              </w:rPr>
              <w:t>Representações da modernidade em periódicos belo-horizontinos</w:t>
            </w:r>
          </w:p>
          <w:p w14:paraId="379AB431" w14:textId="068ED16E" w:rsidR="000914C6" w:rsidRPr="0031549F" w:rsidRDefault="00933E53" w:rsidP="00F07629">
            <w:pPr>
              <w:tabs>
                <w:tab w:val="left" w:pos="5908"/>
              </w:tabs>
              <w:jc w:val="both"/>
              <w:rPr>
                <w:bCs/>
                <w:color w:val="000000" w:themeColor="text1"/>
                <w:lang w:val="en-US"/>
              </w:rPr>
            </w:pPr>
            <w:r w:rsidRPr="0031549F">
              <w:rPr>
                <w:bCs/>
                <w:color w:val="000000" w:themeColor="text1"/>
                <w:lang w:val="en-US"/>
              </w:rPr>
              <w:t xml:space="preserve">Prof. </w:t>
            </w:r>
            <w:proofErr w:type="spellStart"/>
            <w:r w:rsidRPr="0031549F">
              <w:rPr>
                <w:bCs/>
                <w:color w:val="000000" w:themeColor="text1"/>
                <w:lang w:val="en-US"/>
              </w:rPr>
              <w:t>Doutor</w:t>
            </w:r>
            <w:proofErr w:type="spellEnd"/>
            <w:r w:rsidR="005F06DA" w:rsidRPr="0031549F">
              <w:rPr>
                <w:lang w:val="en-US"/>
              </w:rPr>
              <w:t xml:space="preserve"> </w:t>
            </w:r>
            <w:r w:rsidR="005F06DA" w:rsidRPr="0031549F">
              <w:rPr>
                <w:bCs/>
                <w:color w:val="000000" w:themeColor="text1"/>
                <w:lang w:val="en-US"/>
              </w:rPr>
              <w:t>James William Goodwin Jr</w:t>
            </w:r>
          </w:p>
        </w:tc>
        <w:tc>
          <w:tcPr>
            <w:tcW w:w="300" w:type="pct"/>
            <w:shd w:val="clear" w:color="auto" w:fill="CCFF99"/>
            <w:vAlign w:val="center"/>
          </w:tcPr>
          <w:p w14:paraId="44FFA034" w14:textId="77777777" w:rsidR="00F07629" w:rsidRPr="0031549F" w:rsidRDefault="00F07629" w:rsidP="00F07629">
            <w:pPr>
              <w:tabs>
                <w:tab w:val="left" w:pos="5908"/>
              </w:tabs>
              <w:jc w:val="center"/>
              <w:rPr>
                <w:color w:val="000000" w:themeColor="text1"/>
              </w:rPr>
            </w:pPr>
            <w:r w:rsidRPr="0031549F">
              <w:rPr>
                <w:color w:val="000000" w:themeColor="text1"/>
              </w:rPr>
              <w:t>60</w:t>
            </w:r>
          </w:p>
        </w:tc>
        <w:tc>
          <w:tcPr>
            <w:tcW w:w="293" w:type="pct"/>
            <w:shd w:val="clear" w:color="auto" w:fill="CCFF99"/>
            <w:vAlign w:val="center"/>
          </w:tcPr>
          <w:p w14:paraId="1DB1D404" w14:textId="6793B860" w:rsidR="00F07629" w:rsidRPr="0031549F" w:rsidRDefault="00F07629" w:rsidP="00F07629">
            <w:pPr>
              <w:tabs>
                <w:tab w:val="left" w:pos="5908"/>
              </w:tabs>
              <w:jc w:val="center"/>
              <w:rPr>
                <w:color w:val="000000" w:themeColor="text1"/>
              </w:rPr>
            </w:pPr>
            <w:r w:rsidRPr="0031549F">
              <w:rPr>
                <w:color w:val="000000" w:themeColor="text1"/>
              </w:rPr>
              <w:t>4</w:t>
            </w:r>
          </w:p>
        </w:tc>
        <w:tc>
          <w:tcPr>
            <w:tcW w:w="515" w:type="pct"/>
            <w:shd w:val="clear" w:color="auto" w:fill="CCFF99"/>
            <w:vAlign w:val="center"/>
          </w:tcPr>
          <w:p w14:paraId="4A1F7139" w14:textId="66AA54CB" w:rsidR="00F07629" w:rsidRPr="0031549F" w:rsidRDefault="00933E53" w:rsidP="00F07629">
            <w:pPr>
              <w:tabs>
                <w:tab w:val="left" w:pos="5908"/>
              </w:tabs>
              <w:jc w:val="center"/>
              <w:rPr>
                <w:color w:val="000000" w:themeColor="text1"/>
              </w:rPr>
            </w:pPr>
            <w:r w:rsidRPr="0031549F">
              <w:rPr>
                <w:color w:val="000000" w:themeColor="text1"/>
              </w:rPr>
              <w:t>IV</w:t>
            </w:r>
          </w:p>
        </w:tc>
      </w:tr>
      <w:bookmarkEnd w:id="1"/>
      <w:tr w:rsidR="00F07629" w:rsidRPr="0031549F" w14:paraId="712A7000" w14:textId="77777777" w:rsidTr="0031549F">
        <w:trPr>
          <w:jc w:val="center"/>
        </w:trPr>
        <w:tc>
          <w:tcPr>
            <w:tcW w:w="503" w:type="pct"/>
            <w:shd w:val="clear" w:color="auto" w:fill="00FFFF"/>
            <w:vAlign w:val="center"/>
          </w:tcPr>
          <w:p w14:paraId="6EDC4DF3" w14:textId="77777777" w:rsidR="00F07629" w:rsidRPr="0031549F" w:rsidRDefault="00F07629" w:rsidP="00F07629">
            <w:pPr>
              <w:tabs>
                <w:tab w:val="left" w:pos="5908"/>
              </w:tabs>
              <w:jc w:val="center"/>
              <w:rPr>
                <w:color w:val="000000" w:themeColor="text1"/>
              </w:rPr>
            </w:pPr>
            <w:r w:rsidRPr="0031549F">
              <w:rPr>
                <w:color w:val="000000" w:themeColor="text1"/>
              </w:rPr>
              <w:t>4ª Feira</w:t>
            </w:r>
          </w:p>
        </w:tc>
        <w:tc>
          <w:tcPr>
            <w:tcW w:w="709" w:type="pct"/>
            <w:shd w:val="clear" w:color="auto" w:fill="00FFFF"/>
            <w:vAlign w:val="center"/>
          </w:tcPr>
          <w:p w14:paraId="14A7626F" w14:textId="4017C4F0" w:rsidR="00F07629" w:rsidRPr="0031549F" w:rsidRDefault="00F07629" w:rsidP="00F07629">
            <w:pPr>
              <w:tabs>
                <w:tab w:val="left" w:pos="5908"/>
              </w:tabs>
              <w:jc w:val="center"/>
              <w:rPr>
                <w:color w:val="000000" w:themeColor="text1"/>
              </w:rPr>
            </w:pPr>
            <w:r w:rsidRPr="0031549F">
              <w:rPr>
                <w:color w:val="000000" w:themeColor="text1"/>
              </w:rPr>
              <w:t>14 a 18h</w:t>
            </w:r>
          </w:p>
        </w:tc>
        <w:tc>
          <w:tcPr>
            <w:tcW w:w="2680" w:type="pct"/>
            <w:shd w:val="clear" w:color="auto" w:fill="00FFFF"/>
          </w:tcPr>
          <w:p w14:paraId="5CAED89E" w14:textId="666C91BD" w:rsidR="00CD260A" w:rsidRPr="0031549F" w:rsidRDefault="00787FDA" w:rsidP="00F07629">
            <w:pPr>
              <w:tabs>
                <w:tab w:val="left" w:pos="5908"/>
              </w:tabs>
              <w:jc w:val="both"/>
              <w:rPr>
                <w:bCs/>
                <w:color w:val="000000" w:themeColor="text1"/>
              </w:rPr>
            </w:pPr>
            <w:r w:rsidRPr="0031549F">
              <w:rPr>
                <w:b/>
                <w:bCs/>
                <w:color w:val="000000" w:themeColor="text1"/>
              </w:rPr>
              <w:t xml:space="preserve">Disciplina: </w:t>
            </w:r>
            <w:r w:rsidR="00CD260A" w:rsidRPr="0031549F">
              <w:rPr>
                <w:bCs/>
                <w:color w:val="000000" w:themeColor="text1"/>
              </w:rPr>
              <w:t>Estudos de Literatura de Língua Portuguesa Moderna e Contemporânea</w:t>
            </w:r>
          </w:p>
          <w:p w14:paraId="39A18CDA" w14:textId="3BEF1212" w:rsidR="000914C6" w:rsidRPr="0031549F" w:rsidRDefault="00F07629" w:rsidP="007B26CB">
            <w:pPr>
              <w:tabs>
                <w:tab w:val="left" w:pos="5908"/>
              </w:tabs>
              <w:jc w:val="both"/>
              <w:rPr>
                <w:color w:val="000000" w:themeColor="text1"/>
                <w:shd w:val="clear" w:color="auto" w:fill="FFFFFF"/>
              </w:rPr>
            </w:pPr>
            <w:r w:rsidRPr="0031549F">
              <w:rPr>
                <w:bCs/>
                <w:color w:val="000000" w:themeColor="text1"/>
              </w:rPr>
              <w:t>Prof</w:t>
            </w:r>
            <w:r w:rsidR="00706AFD">
              <w:rPr>
                <w:bCs/>
                <w:color w:val="000000" w:themeColor="text1"/>
              </w:rPr>
              <w:t>ª</w:t>
            </w:r>
            <w:r w:rsidRPr="0031549F">
              <w:rPr>
                <w:bCs/>
                <w:color w:val="000000" w:themeColor="text1"/>
              </w:rPr>
              <w:t>. Doutor</w:t>
            </w:r>
            <w:r w:rsidR="00706AFD">
              <w:rPr>
                <w:bCs/>
                <w:color w:val="000000" w:themeColor="text1"/>
              </w:rPr>
              <w:t>a Cláudia Maia</w:t>
            </w:r>
          </w:p>
        </w:tc>
        <w:tc>
          <w:tcPr>
            <w:tcW w:w="300" w:type="pct"/>
            <w:shd w:val="clear" w:color="auto" w:fill="00FFFF"/>
            <w:vAlign w:val="center"/>
          </w:tcPr>
          <w:p w14:paraId="05A54C0F" w14:textId="77777777" w:rsidR="00F07629" w:rsidRPr="0031549F" w:rsidRDefault="00F07629" w:rsidP="00F07629">
            <w:pPr>
              <w:tabs>
                <w:tab w:val="left" w:pos="5908"/>
              </w:tabs>
              <w:jc w:val="center"/>
              <w:rPr>
                <w:color w:val="000000" w:themeColor="text1"/>
              </w:rPr>
            </w:pPr>
            <w:r w:rsidRPr="0031549F">
              <w:rPr>
                <w:color w:val="000000" w:themeColor="text1"/>
              </w:rPr>
              <w:t>60</w:t>
            </w:r>
          </w:p>
        </w:tc>
        <w:tc>
          <w:tcPr>
            <w:tcW w:w="293" w:type="pct"/>
            <w:shd w:val="clear" w:color="auto" w:fill="00FFFF"/>
            <w:vAlign w:val="center"/>
          </w:tcPr>
          <w:p w14:paraId="31638C27" w14:textId="77777777" w:rsidR="00F07629" w:rsidRPr="0031549F" w:rsidRDefault="00F07629" w:rsidP="00F07629">
            <w:pPr>
              <w:tabs>
                <w:tab w:val="left" w:pos="5908"/>
              </w:tabs>
              <w:jc w:val="center"/>
              <w:rPr>
                <w:color w:val="000000" w:themeColor="text1"/>
              </w:rPr>
            </w:pPr>
            <w:r w:rsidRPr="0031549F">
              <w:rPr>
                <w:color w:val="000000" w:themeColor="text1"/>
              </w:rPr>
              <w:t>4</w:t>
            </w:r>
          </w:p>
        </w:tc>
        <w:tc>
          <w:tcPr>
            <w:tcW w:w="515" w:type="pct"/>
            <w:shd w:val="clear" w:color="auto" w:fill="00FFFF"/>
            <w:vAlign w:val="center"/>
          </w:tcPr>
          <w:p w14:paraId="5304908E" w14:textId="49AAEBAA" w:rsidR="00F07629" w:rsidRPr="0031549F" w:rsidRDefault="00706AFD" w:rsidP="00F07629">
            <w:pPr>
              <w:tabs>
                <w:tab w:val="left" w:pos="5908"/>
              </w:tabs>
              <w:jc w:val="center"/>
              <w:rPr>
                <w:color w:val="000000" w:themeColor="text1"/>
              </w:rPr>
            </w:pPr>
            <w:r>
              <w:rPr>
                <w:color w:val="000000" w:themeColor="text1"/>
              </w:rPr>
              <w:t>I</w:t>
            </w:r>
          </w:p>
        </w:tc>
      </w:tr>
      <w:tr w:rsidR="00F07629" w:rsidRPr="0031549F" w14:paraId="66AE916E" w14:textId="77777777" w:rsidTr="0031549F">
        <w:trPr>
          <w:jc w:val="center"/>
        </w:trPr>
        <w:tc>
          <w:tcPr>
            <w:tcW w:w="503" w:type="pct"/>
            <w:shd w:val="clear" w:color="auto" w:fill="00FFFF"/>
            <w:vAlign w:val="center"/>
          </w:tcPr>
          <w:p w14:paraId="7B5EEEC9" w14:textId="77777777" w:rsidR="00F07629" w:rsidRPr="0031549F" w:rsidRDefault="00F07629" w:rsidP="00F07629">
            <w:pPr>
              <w:tabs>
                <w:tab w:val="left" w:pos="5908"/>
              </w:tabs>
              <w:jc w:val="center"/>
              <w:rPr>
                <w:color w:val="000000" w:themeColor="text1"/>
              </w:rPr>
            </w:pPr>
            <w:r w:rsidRPr="0031549F">
              <w:rPr>
                <w:color w:val="000000" w:themeColor="text1"/>
              </w:rPr>
              <w:t>4ª Feira</w:t>
            </w:r>
          </w:p>
        </w:tc>
        <w:tc>
          <w:tcPr>
            <w:tcW w:w="709" w:type="pct"/>
            <w:shd w:val="clear" w:color="auto" w:fill="00FFFF"/>
            <w:vAlign w:val="center"/>
          </w:tcPr>
          <w:p w14:paraId="03FB923B" w14:textId="47BEBEC6" w:rsidR="00F07629" w:rsidRPr="0031549F" w:rsidRDefault="00F07629" w:rsidP="00F07629">
            <w:pPr>
              <w:tabs>
                <w:tab w:val="left" w:pos="5908"/>
              </w:tabs>
              <w:jc w:val="center"/>
              <w:rPr>
                <w:color w:val="000000" w:themeColor="text1"/>
              </w:rPr>
            </w:pPr>
            <w:r w:rsidRPr="0031549F">
              <w:rPr>
                <w:color w:val="000000" w:themeColor="text1"/>
              </w:rPr>
              <w:t>1</w:t>
            </w:r>
            <w:r w:rsidR="00361AFD">
              <w:rPr>
                <w:color w:val="000000" w:themeColor="text1"/>
              </w:rPr>
              <w:t>9</w:t>
            </w:r>
            <w:r w:rsidRPr="0031549F">
              <w:rPr>
                <w:color w:val="000000" w:themeColor="text1"/>
              </w:rPr>
              <w:t xml:space="preserve"> a </w:t>
            </w:r>
            <w:r w:rsidR="00361AFD">
              <w:rPr>
                <w:color w:val="000000" w:themeColor="text1"/>
              </w:rPr>
              <w:t>2</w:t>
            </w:r>
            <w:r w:rsidRPr="0031549F">
              <w:rPr>
                <w:color w:val="000000" w:themeColor="text1"/>
              </w:rPr>
              <w:t>1h</w:t>
            </w:r>
          </w:p>
        </w:tc>
        <w:tc>
          <w:tcPr>
            <w:tcW w:w="2680" w:type="pct"/>
            <w:shd w:val="clear" w:color="auto" w:fill="00FFFF"/>
          </w:tcPr>
          <w:p w14:paraId="1474B7FB" w14:textId="382A77E2" w:rsidR="00361AFD" w:rsidRDefault="00361AFD" w:rsidP="00F07629">
            <w:pPr>
              <w:tabs>
                <w:tab w:val="left" w:pos="5908"/>
              </w:tabs>
              <w:jc w:val="both"/>
              <w:rPr>
                <w:bCs/>
                <w:color w:val="000000" w:themeColor="text1"/>
              </w:rPr>
            </w:pPr>
            <w:r w:rsidRPr="0031549F">
              <w:rPr>
                <w:b/>
                <w:bCs/>
                <w:color w:val="000000" w:themeColor="text1"/>
              </w:rPr>
              <w:t xml:space="preserve">Disciplina: </w:t>
            </w:r>
            <w:r w:rsidRPr="00361AFD">
              <w:rPr>
                <w:bCs/>
                <w:color w:val="000000" w:themeColor="text1"/>
              </w:rPr>
              <w:t>TEEL: E</w:t>
            </w:r>
            <w:r w:rsidR="00FF0384">
              <w:rPr>
                <w:bCs/>
                <w:color w:val="000000" w:themeColor="text1"/>
              </w:rPr>
              <w:t xml:space="preserve">nsino e Aprendizagem via </w:t>
            </w:r>
            <w:r w:rsidRPr="00361AFD">
              <w:rPr>
                <w:bCs/>
                <w:color w:val="000000" w:themeColor="text1"/>
              </w:rPr>
              <w:t>DIPAC – metodologias ativas e complexidade</w:t>
            </w:r>
          </w:p>
          <w:p w14:paraId="6B111FDF" w14:textId="4FB1D655" w:rsidR="000914C6" w:rsidRPr="0031549F" w:rsidRDefault="00F07629" w:rsidP="007B26CB">
            <w:pPr>
              <w:tabs>
                <w:tab w:val="left" w:pos="5908"/>
              </w:tabs>
              <w:jc w:val="both"/>
              <w:rPr>
                <w:b/>
                <w:color w:val="000000"/>
              </w:rPr>
            </w:pPr>
            <w:r w:rsidRPr="0031549F">
              <w:rPr>
                <w:bCs/>
                <w:color w:val="000000" w:themeColor="text1"/>
              </w:rPr>
              <w:t>Prof. Doutor</w:t>
            </w:r>
            <w:r w:rsidR="00361AFD">
              <w:rPr>
                <w:bCs/>
                <w:color w:val="000000" w:themeColor="text1"/>
              </w:rPr>
              <w:t xml:space="preserve"> Vicente Parreiras</w:t>
            </w:r>
            <w:r w:rsidR="00A34BB1">
              <w:rPr>
                <w:bCs/>
                <w:color w:val="000000" w:themeColor="text1"/>
              </w:rPr>
              <w:t>**</w:t>
            </w:r>
          </w:p>
        </w:tc>
        <w:tc>
          <w:tcPr>
            <w:tcW w:w="300" w:type="pct"/>
            <w:shd w:val="clear" w:color="auto" w:fill="00FFFF"/>
            <w:vAlign w:val="center"/>
          </w:tcPr>
          <w:p w14:paraId="0B008F7F" w14:textId="77777777" w:rsidR="00F07629" w:rsidRPr="0031549F" w:rsidRDefault="00F07629" w:rsidP="00F07629">
            <w:pPr>
              <w:tabs>
                <w:tab w:val="left" w:pos="5908"/>
              </w:tabs>
              <w:jc w:val="center"/>
              <w:rPr>
                <w:color w:val="000000" w:themeColor="text1"/>
              </w:rPr>
            </w:pPr>
            <w:r w:rsidRPr="0031549F">
              <w:rPr>
                <w:color w:val="000000" w:themeColor="text1"/>
              </w:rPr>
              <w:t>60</w:t>
            </w:r>
          </w:p>
        </w:tc>
        <w:tc>
          <w:tcPr>
            <w:tcW w:w="293" w:type="pct"/>
            <w:shd w:val="clear" w:color="auto" w:fill="00FFFF"/>
            <w:vAlign w:val="center"/>
          </w:tcPr>
          <w:p w14:paraId="2F8DBAC1" w14:textId="4CAE5D13" w:rsidR="00F07629" w:rsidRPr="0031549F" w:rsidRDefault="00F07629" w:rsidP="00F07629">
            <w:pPr>
              <w:tabs>
                <w:tab w:val="left" w:pos="5908"/>
              </w:tabs>
              <w:jc w:val="center"/>
              <w:rPr>
                <w:color w:val="000000" w:themeColor="text1"/>
              </w:rPr>
            </w:pPr>
            <w:r w:rsidRPr="0031549F">
              <w:rPr>
                <w:color w:val="000000" w:themeColor="text1"/>
              </w:rPr>
              <w:t>4</w:t>
            </w:r>
          </w:p>
        </w:tc>
        <w:tc>
          <w:tcPr>
            <w:tcW w:w="515" w:type="pct"/>
            <w:shd w:val="clear" w:color="auto" w:fill="00FFFF"/>
            <w:vAlign w:val="center"/>
          </w:tcPr>
          <w:p w14:paraId="6B4239C1" w14:textId="52AC1AF5" w:rsidR="00F07629" w:rsidRPr="0031549F" w:rsidRDefault="00361AFD" w:rsidP="00F07629">
            <w:pPr>
              <w:tabs>
                <w:tab w:val="left" w:pos="5908"/>
              </w:tabs>
              <w:jc w:val="center"/>
              <w:rPr>
                <w:color w:val="000000" w:themeColor="text1"/>
              </w:rPr>
            </w:pPr>
            <w:r>
              <w:rPr>
                <w:color w:val="000000" w:themeColor="text1"/>
              </w:rPr>
              <w:t>III</w:t>
            </w:r>
          </w:p>
        </w:tc>
      </w:tr>
      <w:tr w:rsidR="00F07629" w:rsidRPr="0031549F" w14:paraId="5586D6D2" w14:textId="77777777" w:rsidTr="0031549F">
        <w:trPr>
          <w:jc w:val="center"/>
        </w:trPr>
        <w:tc>
          <w:tcPr>
            <w:tcW w:w="503" w:type="pct"/>
            <w:shd w:val="clear" w:color="auto" w:fill="00FFFF"/>
            <w:vAlign w:val="center"/>
          </w:tcPr>
          <w:p w14:paraId="520E0D97" w14:textId="77777777" w:rsidR="00F07629" w:rsidRPr="0031549F" w:rsidRDefault="00F07629" w:rsidP="00F07629">
            <w:pPr>
              <w:tabs>
                <w:tab w:val="left" w:pos="5908"/>
              </w:tabs>
              <w:jc w:val="center"/>
              <w:rPr>
                <w:color w:val="000000" w:themeColor="text1"/>
              </w:rPr>
            </w:pPr>
            <w:r w:rsidRPr="0031549F">
              <w:rPr>
                <w:color w:val="000000" w:themeColor="text1"/>
              </w:rPr>
              <w:t>4ª Feira</w:t>
            </w:r>
          </w:p>
        </w:tc>
        <w:tc>
          <w:tcPr>
            <w:tcW w:w="709" w:type="pct"/>
            <w:shd w:val="clear" w:color="auto" w:fill="00FFFF"/>
            <w:vAlign w:val="center"/>
          </w:tcPr>
          <w:p w14:paraId="002C3187" w14:textId="70ED8388" w:rsidR="00F07629" w:rsidRPr="0031549F" w:rsidRDefault="00F07629" w:rsidP="00F07629">
            <w:pPr>
              <w:tabs>
                <w:tab w:val="left" w:pos="5908"/>
              </w:tabs>
              <w:jc w:val="center"/>
              <w:rPr>
                <w:color w:val="000000" w:themeColor="text1"/>
              </w:rPr>
            </w:pPr>
            <w:r w:rsidRPr="0031549F">
              <w:rPr>
                <w:color w:val="000000" w:themeColor="text1"/>
              </w:rPr>
              <w:t>14 a 18h</w:t>
            </w:r>
          </w:p>
        </w:tc>
        <w:tc>
          <w:tcPr>
            <w:tcW w:w="2680" w:type="pct"/>
            <w:shd w:val="clear" w:color="auto" w:fill="00FFFF"/>
          </w:tcPr>
          <w:p w14:paraId="0DD11B62" w14:textId="0F19C33A" w:rsidR="00F07629" w:rsidRPr="0031549F" w:rsidRDefault="00F07629" w:rsidP="00F07629">
            <w:pPr>
              <w:tabs>
                <w:tab w:val="left" w:pos="5908"/>
              </w:tabs>
              <w:jc w:val="both"/>
              <w:rPr>
                <w:b/>
                <w:bCs/>
                <w:color w:val="000000" w:themeColor="text1"/>
              </w:rPr>
            </w:pPr>
            <w:r w:rsidRPr="0031549F">
              <w:rPr>
                <w:b/>
                <w:bCs/>
                <w:color w:val="000000" w:themeColor="text1"/>
              </w:rPr>
              <w:t xml:space="preserve">Disciplina: </w:t>
            </w:r>
            <w:r w:rsidR="00B159AB" w:rsidRPr="00A34BB1">
              <w:rPr>
                <w:color w:val="000000" w:themeColor="text1"/>
              </w:rPr>
              <w:t>Tecnologias do livro</w:t>
            </w:r>
            <w:r w:rsidR="00933E53" w:rsidRPr="00A34BB1">
              <w:rPr>
                <w:color w:val="000000" w:themeColor="text1"/>
              </w:rPr>
              <w:t>**</w:t>
            </w:r>
          </w:p>
          <w:p w14:paraId="28878ECE" w14:textId="5D95176D" w:rsidR="000914C6" w:rsidRPr="0031549F" w:rsidRDefault="00B159AB" w:rsidP="007B26CB">
            <w:pPr>
              <w:tabs>
                <w:tab w:val="left" w:pos="5908"/>
              </w:tabs>
              <w:jc w:val="both"/>
              <w:rPr>
                <w:color w:val="000000" w:themeColor="text1"/>
                <w:shd w:val="clear" w:color="auto" w:fill="FFFFFF"/>
              </w:rPr>
            </w:pPr>
            <w:r w:rsidRPr="0031549F">
              <w:rPr>
                <w:bCs/>
                <w:color w:val="000000" w:themeColor="text1"/>
              </w:rPr>
              <w:t>Profª. Doutora Ana Elisa Ribeiro</w:t>
            </w:r>
          </w:p>
        </w:tc>
        <w:tc>
          <w:tcPr>
            <w:tcW w:w="300" w:type="pct"/>
            <w:shd w:val="clear" w:color="auto" w:fill="00FFFF"/>
            <w:vAlign w:val="center"/>
          </w:tcPr>
          <w:p w14:paraId="737E4694" w14:textId="77777777" w:rsidR="00F07629" w:rsidRPr="0031549F" w:rsidRDefault="00F07629" w:rsidP="00F07629">
            <w:pPr>
              <w:tabs>
                <w:tab w:val="left" w:pos="5908"/>
              </w:tabs>
              <w:jc w:val="center"/>
              <w:rPr>
                <w:color w:val="000000" w:themeColor="text1"/>
              </w:rPr>
            </w:pPr>
            <w:r w:rsidRPr="0031549F">
              <w:rPr>
                <w:color w:val="000000" w:themeColor="text1"/>
              </w:rPr>
              <w:t>60</w:t>
            </w:r>
          </w:p>
        </w:tc>
        <w:tc>
          <w:tcPr>
            <w:tcW w:w="293" w:type="pct"/>
            <w:shd w:val="clear" w:color="auto" w:fill="00FFFF"/>
            <w:vAlign w:val="center"/>
          </w:tcPr>
          <w:p w14:paraId="4E66A27C" w14:textId="77777777" w:rsidR="00F07629" w:rsidRPr="0031549F" w:rsidRDefault="00F07629" w:rsidP="00F07629">
            <w:pPr>
              <w:tabs>
                <w:tab w:val="left" w:pos="5908"/>
              </w:tabs>
              <w:jc w:val="center"/>
              <w:rPr>
                <w:color w:val="000000" w:themeColor="text1"/>
              </w:rPr>
            </w:pPr>
            <w:r w:rsidRPr="0031549F">
              <w:rPr>
                <w:color w:val="000000" w:themeColor="text1"/>
              </w:rPr>
              <w:t>4</w:t>
            </w:r>
          </w:p>
        </w:tc>
        <w:tc>
          <w:tcPr>
            <w:tcW w:w="515" w:type="pct"/>
            <w:shd w:val="clear" w:color="auto" w:fill="00FFFF"/>
            <w:vAlign w:val="center"/>
          </w:tcPr>
          <w:p w14:paraId="52745FAA" w14:textId="5C69F21C" w:rsidR="00F07629" w:rsidRPr="0031549F" w:rsidRDefault="00B159AB" w:rsidP="00F07629">
            <w:pPr>
              <w:tabs>
                <w:tab w:val="left" w:pos="5908"/>
              </w:tabs>
              <w:jc w:val="center"/>
              <w:rPr>
                <w:color w:val="000000" w:themeColor="text1"/>
              </w:rPr>
            </w:pPr>
            <w:r w:rsidRPr="0031549F">
              <w:rPr>
                <w:color w:val="000000" w:themeColor="text1"/>
              </w:rPr>
              <w:t>IV</w:t>
            </w:r>
          </w:p>
        </w:tc>
      </w:tr>
      <w:bookmarkEnd w:id="2"/>
      <w:tr w:rsidR="00F07629" w:rsidRPr="0031549F" w14:paraId="721DAB9C" w14:textId="77777777" w:rsidTr="0031549F">
        <w:trPr>
          <w:jc w:val="center"/>
        </w:trPr>
        <w:tc>
          <w:tcPr>
            <w:tcW w:w="503" w:type="pct"/>
            <w:shd w:val="clear" w:color="auto" w:fill="FF99FF"/>
            <w:vAlign w:val="center"/>
          </w:tcPr>
          <w:p w14:paraId="30EC1CDE" w14:textId="77777777" w:rsidR="00F07629" w:rsidRPr="0031549F" w:rsidRDefault="00F07629" w:rsidP="00F07629">
            <w:pPr>
              <w:tabs>
                <w:tab w:val="left" w:pos="5908"/>
              </w:tabs>
              <w:jc w:val="center"/>
            </w:pPr>
            <w:r w:rsidRPr="0031549F">
              <w:t>5ª Feira</w:t>
            </w:r>
          </w:p>
        </w:tc>
        <w:tc>
          <w:tcPr>
            <w:tcW w:w="709" w:type="pct"/>
            <w:shd w:val="clear" w:color="auto" w:fill="FF99FF"/>
            <w:vAlign w:val="center"/>
          </w:tcPr>
          <w:p w14:paraId="6D1C3DAC" w14:textId="2B30D22E" w:rsidR="00F07629" w:rsidRPr="0031549F" w:rsidRDefault="00F07629" w:rsidP="00F07629">
            <w:pPr>
              <w:tabs>
                <w:tab w:val="left" w:pos="5908"/>
              </w:tabs>
              <w:jc w:val="center"/>
            </w:pPr>
            <w:r w:rsidRPr="0031549F">
              <w:rPr>
                <w:color w:val="000000" w:themeColor="text1"/>
              </w:rPr>
              <w:t>14 a 18h</w:t>
            </w:r>
          </w:p>
        </w:tc>
        <w:tc>
          <w:tcPr>
            <w:tcW w:w="2680" w:type="pct"/>
            <w:shd w:val="clear" w:color="auto" w:fill="FF99FF"/>
          </w:tcPr>
          <w:p w14:paraId="18950B95" w14:textId="0E4B8CDB" w:rsidR="007B26CB" w:rsidRPr="009B7173" w:rsidRDefault="007B26CB" w:rsidP="00F07629">
            <w:pPr>
              <w:tabs>
                <w:tab w:val="left" w:pos="5908"/>
              </w:tabs>
              <w:jc w:val="both"/>
              <w:rPr>
                <w:color w:val="000000" w:themeColor="text1"/>
              </w:rPr>
            </w:pPr>
            <w:r w:rsidRPr="0031549F">
              <w:rPr>
                <w:b/>
                <w:bCs/>
                <w:color w:val="000000" w:themeColor="text1"/>
              </w:rPr>
              <w:t>Disciplina:</w:t>
            </w:r>
            <w:r w:rsidR="009B7173">
              <w:rPr>
                <w:b/>
                <w:bCs/>
                <w:color w:val="000000" w:themeColor="text1"/>
              </w:rPr>
              <w:t xml:space="preserve"> </w:t>
            </w:r>
            <w:r w:rsidR="009B7173" w:rsidRPr="009B7173">
              <w:rPr>
                <w:color w:val="000000" w:themeColor="text1"/>
              </w:rPr>
              <w:t>Argumentação e análise de discursos políticos e (auto) biográficos em diversos corpora e suporte</w:t>
            </w:r>
            <w:r w:rsidR="009B7173">
              <w:rPr>
                <w:color w:val="000000" w:themeColor="text1"/>
              </w:rPr>
              <w:t>**</w:t>
            </w:r>
          </w:p>
          <w:p w14:paraId="3F4396CA" w14:textId="47EA6A9D" w:rsidR="000914C6" w:rsidRPr="0031549F" w:rsidRDefault="007B26CB" w:rsidP="007B26CB">
            <w:pPr>
              <w:tabs>
                <w:tab w:val="left" w:pos="5908"/>
              </w:tabs>
              <w:jc w:val="both"/>
              <w:rPr>
                <w:shd w:val="clear" w:color="auto" w:fill="FFFFFF"/>
              </w:rPr>
            </w:pPr>
            <w:r w:rsidRPr="007B26CB">
              <w:rPr>
                <w:color w:val="000000" w:themeColor="text1"/>
              </w:rPr>
              <w:t>Pr</w:t>
            </w:r>
            <w:r w:rsidR="00F07629" w:rsidRPr="0031549F">
              <w:rPr>
                <w:bCs/>
                <w:color w:val="000000" w:themeColor="text1"/>
              </w:rPr>
              <w:t>of. Doutor</w:t>
            </w:r>
            <w:r w:rsidR="009B7173">
              <w:rPr>
                <w:bCs/>
                <w:color w:val="000000" w:themeColor="text1"/>
              </w:rPr>
              <w:t xml:space="preserve"> Cláudio Humberto Lessa</w:t>
            </w:r>
          </w:p>
        </w:tc>
        <w:tc>
          <w:tcPr>
            <w:tcW w:w="300" w:type="pct"/>
            <w:shd w:val="clear" w:color="auto" w:fill="FF99FF"/>
            <w:vAlign w:val="center"/>
          </w:tcPr>
          <w:p w14:paraId="1EFCA551" w14:textId="77777777" w:rsidR="00F07629" w:rsidRPr="0031549F" w:rsidRDefault="00F07629" w:rsidP="00F07629">
            <w:pPr>
              <w:tabs>
                <w:tab w:val="left" w:pos="5908"/>
              </w:tabs>
              <w:jc w:val="center"/>
            </w:pPr>
            <w:r w:rsidRPr="0031549F">
              <w:t>60</w:t>
            </w:r>
          </w:p>
        </w:tc>
        <w:tc>
          <w:tcPr>
            <w:tcW w:w="293" w:type="pct"/>
            <w:shd w:val="clear" w:color="auto" w:fill="FF99FF"/>
            <w:vAlign w:val="center"/>
          </w:tcPr>
          <w:p w14:paraId="5D5ED769" w14:textId="77777777" w:rsidR="00F07629" w:rsidRPr="0031549F" w:rsidRDefault="00F07629" w:rsidP="00F07629">
            <w:pPr>
              <w:tabs>
                <w:tab w:val="left" w:pos="5908"/>
              </w:tabs>
              <w:jc w:val="center"/>
            </w:pPr>
            <w:r w:rsidRPr="0031549F">
              <w:t>4</w:t>
            </w:r>
          </w:p>
        </w:tc>
        <w:tc>
          <w:tcPr>
            <w:tcW w:w="515" w:type="pct"/>
            <w:shd w:val="clear" w:color="auto" w:fill="FF99FF"/>
            <w:vAlign w:val="center"/>
          </w:tcPr>
          <w:p w14:paraId="1A7ABFD2" w14:textId="79568FAB" w:rsidR="00F07629" w:rsidRPr="0031549F" w:rsidRDefault="009B7173" w:rsidP="00F07629">
            <w:pPr>
              <w:tabs>
                <w:tab w:val="left" w:pos="5908"/>
              </w:tabs>
              <w:jc w:val="center"/>
            </w:pPr>
            <w:r>
              <w:t>II</w:t>
            </w:r>
          </w:p>
        </w:tc>
      </w:tr>
      <w:tr w:rsidR="00F07629" w:rsidRPr="0031549F" w14:paraId="77CBFD4B" w14:textId="77777777" w:rsidTr="0031549F">
        <w:trPr>
          <w:jc w:val="center"/>
        </w:trPr>
        <w:tc>
          <w:tcPr>
            <w:tcW w:w="503" w:type="pct"/>
            <w:shd w:val="clear" w:color="auto" w:fill="FF99FF"/>
            <w:vAlign w:val="center"/>
          </w:tcPr>
          <w:p w14:paraId="1E2EEBA8" w14:textId="463129D7" w:rsidR="00F07629" w:rsidRPr="0031549F" w:rsidRDefault="00F07629" w:rsidP="00F07629">
            <w:pPr>
              <w:tabs>
                <w:tab w:val="left" w:pos="5908"/>
              </w:tabs>
              <w:jc w:val="center"/>
            </w:pPr>
            <w:r w:rsidRPr="0031549F">
              <w:t>5ª Feira</w:t>
            </w:r>
          </w:p>
        </w:tc>
        <w:tc>
          <w:tcPr>
            <w:tcW w:w="709" w:type="pct"/>
            <w:shd w:val="clear" w:color="auto" w:fill="FF99FF"/>
            <w:vAlign w:val="center"/>
          </w:tcPr>
          <w:p w14:paraId="09135863" w14:textId="7FAA945E" w:rsidR="00F07629" w:rsidRPr="0031549F" w:rsidRDefault="00F07629" w:rsidP="00F07629">
            <w:pPr>
              <w:tabs>
                <w:tab w:val="left" w:pos="5908"/>
              </w:tabs>
              <w:jc w:val="center"/>
            </w:pPr>
            <w:r w:rsidRPr="0031549F">
              <w:rPr>
                <w:color w:val="000000" w:themeColor="text1"/>
              </w:rPr>
              <w:t>14 a 18h</w:t>
            </w:r>
          </w:p>
        </w:tc>
        <w:tc>
          <w:tcPr>
            <w:tcW w:w="2680" w:type="pct"/>
            <w:shd w:val="clear" w:color="auto" w:fill="FF99FF"/>
          </w:tcPr>
          <w:p w14:paraId="1A3D0500" w14:textId="1641E09B" w:rsidR="00F07629" w:rsidRPr="00361AFD" w:rsidRDefault="00F07629" w:rsidP="00F07629">
            <w:pPr>
              <w:tabs>
                <w:tab w:val="left" w:pos="5908"/>
              </w:tabs>
              <w:jc w:val="both"/>
              <w:rPr>
                <w:color w:val="000000" w:themeColor="text1"/>
              </w:rPr>
            </w:pPr>
            <w:r w:rsidRPr="0031549F">
              <w:rPr>
                <w:b/>
                <w:bCs/>
                <w:color w:val="000000" w:themeColor="text1"/>
              </w:rPr>
              <w:t xml:space="preserve">Disciplina: </w:t>
            </w:r>
            <w:r w:rsidR="00361AFD" w:rsidRPr="00361AFD">
              <w:rPr>
                <w:color w:val="000000" w:themeColor="text1"/>
              </w:rPr>
              <w:t>Metodologia da Pesquisa</w:t>
            </w:r>
          </w:p>
          <w:p w14:paraId="463284F6" w14:textId="05A18278" w:rsidR="000914C6" w:rsidRPr="0031549F" w:rsidRDefault="00361AFD" w:rsidP="00361AFD">
            <w:pPr>
              <w:tabs>
                <w:tab w:val="left" w:pos="5908"/>
              </w:tabs>
              <w:jc w:val="both"/>
              <w:rPr>
                <w:bCs/>
                <w:color w:val="000000" w:themeColor="text1"/>
              </w:rPr>
            </w:pPr>
            <w:r w:rsidRPr="0031549F">
              <w:rPr>
                <w:bCs/>
                <w:color w:val="000000" w:themeColor="text1"/>
              </w:rPr>
              <w:t>Prof. Doutor</w:t>
            </w:r>
            <w:r>
              <w:rPr>
                <w:bCs/>
                <w:color w:val="000000" w:themeColor="text1"/>
              </w:rPr>
              <w:t xml:space="preserve"> Renato Caixeta</w:t>
            </w:r>
          </w:p>
        </w:tc>
        <w:tc>
          <w:tcPr>
            <w:tcW w:w="300" w:type="pct"/>
            <w:shd w:val="clear" w:color="auto" w:fill="FF99FF"/>
            <w:vAlign w:val="center"/>
          </w:tcPr>
          <w:p w14:paraId="1B23B7A6" w14:textId="61EB3A82" w:rsidR="00F07629" w:rsidRPr="0031549F" w:rsidRDefault="00F07629" w:rsidP="00F07629">
            <w:pPr>
              <w:tabs>
                <w:tab w:val="left" w:pos="5908"/>
              </w:tabs>
              <w:jc w:val="center"/>
            </w:pPr>
            <w:r w:rsidRPr="0031549F">
              <w:t>60</w:t>
            </w:r>
          </w:p>
        </w:tc>
        <w:tc>
          <w:tcPr>
            <w:tcW w:w="293" w:type="pct"/>
            <w:shd w:val="clear" w:color="auto" w:fill="FF99FF"/>
            <w:vAlign w:val="center"/>
          </w:tcPr>
          <w:p w14:paraId="44490C75" w14:textId="1830765B" w:rsidR="00F07629" w:rsidRPr="0031549F" w:rsidRDefault="00F07629" w:rsidP="00F07629">
            <w:pPr>
              <w:tabs>
                <w:tab w:val="left" w:pos="5908"/>
              </w:tabs>
              <w:jc w:val="center"/>
            </w:pPr>
            <w:r w:rsidRPr="0031549F">
              <w:t>4</w:t>
            </w:r>
          </w:p>
        </w:tc>
        <w:tc>
          <w:tcPr>
            <w:tcW w:w="515" w:type="pct"/>
            <w:shd w:val="clear" w:color="auto" w:fill="FF99FF"/>
            <w:vAlign w:val="center"/>
          </w:tcPr>
          <w:p w14:paraId="416FC456" w14:textId="343EBB3E" w:rsidR="00F07629" w:rsidRPr="0031549F" w:rsidRDefault="00361AFD" w:rsidP="00F07629">
            <w:pPr>
              <w:tabs>
                <w:tab w:val="left" w:pos="5908"/>
              </w:tabs>
              <w:jc w:val="center"/>
            </w:pPr>
            <w:r>
              <w:t>III</w:t>
            </w:r>
          </w:p>
        </w:tc>
      </w:tr>
      <w:tr w:rsidR="00F07629" w:rsidRPr="0031549F" w14:paraId="5294A044" w14:textId="77777777" w:rsidTr="0031549F">
        <w:trPr>
          <w:jc w:val="center"/>
        </w:trPr>
        <w:tc>
          <w:tcPr>
            <w:tcW w:w="503" w:type="pct"/>
            <w:shd w:val="clear" w:color="auto" w:fill="FF99FF"/>
            <w:vAlign w:val="center"/>
          </w:tcPr>
          <w:p w14:paraId="17F1CC81" w14:textId="2881A445" w:rsidR="00F07629" w:rsidRPr="0031549F" w:rsidRDefault="00F07629" w:rsidP="00F07629">
            <w:pPr>
              <w:tabs>
                <w:tab w:val="left" w:pos="5908"/>
              </w:tabs>
              <w:jc w:val="center"/>
            </w:pPr>
            <w:r w:rsidRPr="0031549F">
              <w:t>5ª Feira</w:t>
            </w:r>
          </w:p>
        </w:tc>
        <w:tc>
          <w:tcPr>
            <w:tcW w:w="709" w:type="pct"/>
            <w:shd w:val="clear" w:color="auto" w:fill="FF99FF"/>
            <w:vAlign w:val="center"/>
          </w:tcPr>
          <w:p w14:paraId="323F2BD5" w14:textId="1244D66A" w:rsidR="00F07629" w:rsidRPr="0031549F" w:rsidRDefault="00F07629" w:rsidP="00F07629">
            <w:pPr>
              <w:tabs>
                <w:tab w:val="left" w:pos="5908"/>
              </w:tabs>
              <w:jc w:val="center"/>
            </w:pPr>
            <w:r w:rsidRPr="0031549F">
              <w:rPr>
                <w:color w:val="000000" w:themeColor="text1"/>
              </w:rPr>
              <w:t>14 a 18h</w:t>
            </w:r>
          </w:p>
        </w:tc>
        <w:tc>
          <w:tcPr>
            <w:tcW w:w="2680" w:type="pct"/>
            <w:shd w:val="clear" w:color="auto" w:fill="FF99FF"/>
          </w:tcPr>
          <w:p w14:paraId="200A7785" w14:textId="3D83794F" w:rsidR="00B159AB" w:rsidRPr="0031549F" w:rsidRDefault="00B159AB" w:rsidP="00F07629">
            <w:pPr>
              <w:tabs>
                <w:tab w:val="left" w:pos="5908"/>
              </w:tabs>
              <w:jc w:val="both"/>
              <w:rPr>
                <w:bCs/>
                <w:color w:val="000000" w:themeColor="text1"/>
              </w:rPr>
            </w:pPr>
            <w:r w:rsidRPr="0031549F">
              <w:rPr>
                <w:b/>
                <w:bCs/>
                <w:color w:val="000000" w:themeColor="text1"/>
              </w:rPr>
              <w:t xml:space="preserve">Disciplina: </w:t>
            </w:r>
            <w:r w:rsidRPr="0031549F">
              <w:rPr>
                <w:bCs/>
                <w:color w:val="000000" w:themeColor="text1"/>
              </w:rPr>
              <w:t>Edição de literatura infantil e juvenil</w:t>
            </w:r>
          </w:p>
          <w:p w14:paraId="3C816258" w14:textId="3BB0971A" w:rsidR="000914C6" w:rsidRPr="0031549F" w:rsidRDefault="00F07629" w:rsidP="007B26CB">
            <w:pPr>
              <w:tabs>
                <w:tab w:val="left" w:pos="5908"/>
              </w:tabs>
              <w:jc w:val="both"/>
              <w:rPr>
                <w:bCs/>
                <w:color w:val="000000" w:themeColor="text1"/>
              </w:rPr>
            </w:pPr>
            <w:r w:rsidRPr="0031549F">
              <w:rPr>
                <w:bCs/>
                <w:color w:val="000000" w:themeColor="text1"/>
              </w:rPr>
              <w:t>Prof</w:t>
            </w:r>
            <w:r w:rsidR="00B159AB" w:rsidRPr="0031549F">
              <w:rPr>
                <w:bCs/>
                <w:color w:val="000000" w:themeColor="text1"/>
              </w:rPr>
              <w:t>ª</w:t>
            </w:r>
            <w:r w:rsidRPr="0031549F">
              <w:rPr>
                <w:bCs/>
                <w:color w:val="000000" w:themeColor="text1"/>
              </w:rPr>
              <w:t>. Doutor</w:t>
            </w:r>
            <w:r w:rsidR="00B159AB" w:rsidRPr="0031549F">
              <w:rPr>
                <w:bCs/>
                <w:color w:val="000000" w:themeColor="text1"/>
              </w:rPr>
              <w:t>a Marta Passos Pinheiro</w:t>
            </w:r>
          </w:p>
        </w:tc>
        <w:tc>
          <w:tcPr>
            <w:tcW w:w="300" w:type="pct"/>
            <w:shd w:val="clear" w:color="auto" w:fill="FF99FF"/>
            <w:vAlign w:val="center"/>
          </w:tcPr>
          <w:p w14:paraId="4AA6AD40" w14:textId="16392E78" w:rsidR="00F07629" w:rsidRPr="0031549F" w:rsidRDefault="00F07629" w:rsidP="00F07629">
            <w:pPr>
              <w:tabs>
                <w:tab w:val="left" w:pos="5908"/>
              </w:tabs>
              <w:jc w:val="center"/>
            </w:pPr>
            <w:r w:rsidRPr="0031549F">
              <w:t>60</w:t>
            </w:r>
          </w:p>
        </w:tc>
        <w:tc>
          <w:tcPr>
            <w:tcW w:w="293" w:type="pct"/>
            <w:shd w:val="clear" w:color="auto" w:fill="FF99FF"/>
            <w:vAlign w:val="center"/>
          </w:tcPr>
          <w:p w14:paraId="77513D93" w14:textId="2AB867EB" w:rsidR="00F07629" w:rsidRPr="0031549F" w:rsidRDefault="00F07629" w:rsidP="00F07629">
            <w:pPr>
              <w:tabs>
                <w:tab w:val="left" w:pos="5908"/>
              </w:tabs>
              <w:jc w:val="center"/>
            </w:pPr>
            <w:r w:rsidRPr="0031549F">
              <w:t>4</w:t>
            </w:r>
          </w:p>
        </w:tc>
        <w:tc>
          <w:tcPr>
            <w:tcW w:w="515" w:type="pct"/>
            <w:shd w:val="clear" w:color="auto" w:fill="FF99FF"/>
            <w:vAlign w:val="center"/>
          </w:tcPr>
          <w:p w14:paraId="02B41BA1" w14:textId="0EA59716" w:rsidR="00F07629" w:rsidRPr="0031549F" w:rsidRDefault="00B159AB" w:rsidP="00F07629">
            <w:pPr>
              <w:tabs>
                <w:tab w:val="left" w:pos="5908"/>
              </w:tabs>
              <w:jc w:val="center"/>
            </w:pPr>
            <w:r w:rsidRPr="0031549F">
              <w:t>IV</w:t>
            </w:r>
          </w:p>
        </w:tc>
      </w:tr>
      <w:tr w:rsidR="00F07629" w:rsidRPr="0031549F" w14:paraId="7258B07C" w14:textId="77777777" w:rsidTr="0031549F">
        <w:trPr>
          <w:jc w:val="center"/>
        </w:trPr>
        <w:tc>
          <w:tcPr>
            <w:tcW w:w="503" w:type="pct"/>
            <w:shd w:val="clear" w:color="auto" w:fill="FBD4B4" w:themeFill="accent6" w:themeFillTint="66"/>
            <w:vAlign w:val="center"/>
          </w:tcPr>
          <w:p w14:paraId="774D7515" w14:textId="77777777" w:rsidR="00F07629" w:rsidRPr="0031549F" w:rsidRDefault="00F07629" w:rsidP="00F07629">
            <w:pPr>
              <w:tabs>
                <w:tab w:val="left" w:pos="5908"/>
              </w:tabs>
              <w:jc w:val="center"/>
              <w:rPr>
                <w:color w:val="000000" w:themeColor="text1"/>
              </w:rPr>
            </w:pPr>
            <w:bookmarkStart w:id="4" w:name="_Hlk91080938"/>
            <w:r w:rsidRPr="0031549F">
              <w:rPr>
                <w:color w:val="000000" w:themeColor="text1"/>
              </w:rPr>
              <w:t>6ª Feira</w:t>
            </w:r>
          </w:p>
        </w:tc>
        <w:tc>
          <w:tcPr>
            <w:tcW w:w="709" w:type="pct"/>
            <w:shd w:val="clear" w:color="auto" w:fill="FBD4B4" w:themeFill="accent6" w:themeFillTint="66"/>
            <w:vAlign w:val="center"/>
          </w:tcPr>
          <w:p w14:paraId="719198BE" w14:textId="051BEEFA" w:rsidR="00F07629" w:rsidRPr="0031549F" w:rsidRDefault="00F07629" w:rsidP="00F07629">
            <w:pPr>
              <w:tabs>
                <w:tab w:val="left" w:pos="5908"/>
              </w:tabs>
              <w:jc w:val="center"/>
              <w:rPr>
                <w:color w:val="000000" w:themeColor="text1"/>
              </w:rPr>
            </w:pPr>
            <w:r w:rsidRPr="0031549F">
              <w:rPr>
                <w:color w:val="000000" w:themeColor="text1"/>
              </w:rPr>
              <w:t>14 a 18h</w:t>
            </w:r>
          </w:p>
        </w:tc>
        <w:tc>
          <w:tcPr>
            <w:tcW w:w="2680" w:type="pct"/>
            <w:shd w:val="clear" w:color="auto" w:fill="FBD4B4" w:themeFill="accent6" w:themeFillTint="66"/>
          </w:tcPr>
          <w:p w14:paraId="7994715A" w14:textId="33B19179" w:rsidR="00F07629" w:rsidRPr="0031549F" w:rsidRDefault="00F07629" w:rsidP="00F07629">
            <w:pPr>
              <w:tabs>
                <w:tab w:val="left" w:pos="5908"/>
              </w:tabs>
              <w:jc w:val="both"/>
              <w:rPr>
                <w:b/>
                <w:bCs/>
                <w:color w:val="000000" w:themeColor="text1"/>
              </w:rPr>
            </w:pPr>
            <w:r w:rsidRPr="0031549F">
              <w:rPr>
                <w:b/>
                <w:bCs/>
                <w:color w:val="000000" w:themeColor="text1"/>
              </w:rPr>
              <w:t xml:space="preserve">Disciplina: </w:t>
            </w:r>
            <w:r w:rsidR="0056370A" w:rsidRPr="0031549F">
              <w:rPr>
                <w:color w:val="000000" w:themeColor="text1"/>
              </w:rPr>
              <w:t>Semiótica e artes visuais**</w:t>
            </w:r>
          </w:p>
          <w:p w14:paraId="2F93E79D" w14:textId="00A18682" w:rsidR="000914C6" w:rsidRPr="0031549F" w:rsidRDefault="0056370A" w:rsidP="007B26CB">
            <w:pPr>
              <w:tabs>
                <w:tab w:val="left" w:pos="5908"/>
              </w:tabs>
              <w:jc w:val="both"/>
              <w:rPr>
                <w:color w:val="000000" w:themeColor="text1"/>
                <w:shd w:val="clear" w:color="auto" w:fill="FFFFFF"/>
              </w:rPr>
            </w:pPr>
            <w:r w:rsidRPr="0031549F">
              <w:rPr>
                <w:bCs/>
                <w:color w:val="000000" w:themeColor="text1"/>
              </w:rPr>
              <w:t>Profª. Doutora Olga Waleska</w:t>
            </w:r>
          </w:p>
        </w:tc>
        <w:tc>
          <w:tcPr>
            <w:tcW w:w="300" w:type="pct"/>
            <w:shd w:val="clear" w:color="auto" w:fill="FBD4B4" w:themeFill="accent6" w:themeFillTint="66"/>
            <w:vAlign w:val="center"/>
          </w:tcPr>
          <w:p w14:paraId="5829497A" w14:textId="77777777" w:rsidR="00F07629" w:rsidRPr="0031549F" w:rsidRDefault="00F07629" w:rsidP="00F07629">
            <w:pPr>
              <w:tabs>
                <w:tab w:val="left" w:pos="5908"/>
              </w:tabs>
              <w:jc w:val="center"/>
              <w:rPr>
                <w:color w:val="000000" w:themeColor="text1"/>
              </w:rPr>
            </w:pPr>
            <w:r w:rsidRPr="0031549F">
              <w:rPr>
                <w:color w:val="000000" w:themeColor="text1"/>
              </w:rPr>
              <w:t>60</w:t>
            </w:r>
          </w:p>
        </w:tc>
        <w:tc>
          <w:tcPr>
            <w:tcW w:w="293" w:type="pct"/>
            <w:shd w:val="clear" w:color="auto" w:fill="FBD4B4" w:themeFill="accent6" w:themeFillTint="66"/>
            <w:vAlign w:val="center"/>
          </w:tcPr>
          <w:p w14:paraId="42F4A62F" w14:textId="77777777" w:rsidR="00F07629" w:rsidRPr="0031549F" w:rsidRDefault="00F07629" w:rsidP="00F07629">
            <w:pPr>
              <w:tabs>
                <w:tab w:val="left" w:pos="5908"/>
              </w:tabs>
              <w:jc w:val="center"/>
              <w:rPr>
                <w:color w:val="000000" w:themeColor="text1"/>
              </w:rPr>
            </w:pPr>
            <w:r w:rsidRPr="0031549F">
              <w:rPr>
                <w:color w:val="000000" w:themeColor="text1"/>
              </w:rPr>
              <w:t>4</w:t>
            </w:r>
          </w:p>
        </w:tc>
        <w:tc>
          <w:tcPr>
            <w:tcW w:w="515" w:type="pct"/>
            <w:shd w:val="clear" w:color="auto" w:fill="FBD4B4" w:themeFill="accent6" w:themeFillTint="66"/>
            <w:vAlign w:val="center"/>
          </w:tcPr>
          <w:p w14:paraId="3E98433F" w14:textId="019C4304" w:rsidR="00F07629" w:rsidRPr="0031549F" w:rsidRDefault="0056370A" w:rsidP="00F07629">
            <w:pPr>
              <w:tabs>
                <w:tab w:val="left" w:pos="5908"/>
              </w:tabs>
              <w:jc w:val="center"/>
              <w:rPr>
                <w:color w:val="000000" w:themeColor="text1"/>
              </w:rPr>
            </w:pPr>
            <w:r w:rsidRPr="0031549F">
              <w:rPr>
                <w:color w:val="000000" w:themeColor="text1"/>
              </w:rPr>
              <w:t>I</w:t>
            </w:r>
          </w:p>
        </w:tc>
      </w:tr>
      <w:tr w:rsidR="00F07629" w:rsidRPr="0031549F" w14:paraId="3BFDED40" w14:textId="77777777" w:rsidTr="0031549F">
        <w:trPr>
          <w:jc w:val="center"/>
        </w:trPr>
        <w:tc>
          <w:tcPr>
            <w:tcW w:w="503" w:type="pct"/>
            <w:shd w:val="clear" w:color="auto" w:fill="FBD4B4" w:themeFill="accent6" w:themeFillTint="66"/>
            <w:vAlign w:val="center"/>
          </w:tcPr>
          <w:p w14:paraId="2F1DC314" w14:textId="77777777" w:rsidR="00F07629" w:rsidRPr="0031549F" w:rsidRDefault="00F07629" w:rsidP="00F07629">
            <w:pPr>
              <w:tabs>
                <w:tab w:val="left" w:pos="5908"/>
              </w:tabs>
              <w:jc w:val="center"/>
              <w:rPr>
                <w:color w:val="000000" w:themeColor="text1"/>
              </w:rPr>
            </w:pPr>
            <w:r w:rsidRPr="0031549F">
              <w:rPr>
                <w:color w:val="000000" w:themeColor="text1"/>
              </w:rPr>
              <w:t>6ª Feira</w:t>
            </w:r>
          </w:p>
        </w:tc>
        <w:tc>
          <w:tcPr>
            <w:tcW w:w="709" w:type="pct"/>
            <w:shd w:val="clear" w:color="auto" w:fill="FBD4B4" w:themeFill="accent6" w:themeFillTint="66"/>
            <w:vAlign w:val="center"/>
          </w:tcPr>
          <w:p w14:paraId="23D19223" w14:textId="48393012" w:rsidR="00F07629" w:rsidRPr="0031549F" w:rsidRDefault="00F07629" w:rsidP="00F07629">
            <w:pPr>
              <w:tabs>
                <w:tab w:val="left" w:pos="5908"/>
              </w:tabs>
              <w:jc w:val="center"/>
              <w:rPr>
                <w:color w:val="000000" w:themeColor="text1"/>
              </w:rPr>
            </w:pPr>
            <w:r w:rsidRPr="0031549F">
              <w:rPr>
                <w:color w:val="000000" w:themeColor="text1"/>
              </w:rPr>
              <w:t>14 a 18h</w:t>
            </w:r>
          </w:p>
        </w:tc>
        <w:tc>
          <w:tcPr>
            <w:tcW w:w="2680" w:type="pct"/>
            <w:shd w:val="clear" w:color="auto" w:fill="FBD4B4" w:themeFill="accent6" w:themeFillTint="66"/>
          </w:tcPr>
          <w:p w14:paraId="6136B79C" w14:textId="3B31A8D2" w:rsidR="00F07629" w:rsidRPr="0031549F" w:rsidRDefault="00F07629" w:rsidP="00F07629">
            <w:pPr>
              <w:tabs>
                <w:tab w:val="left" w:pos="5908"/>
              </w:tabs>
              <w:jc w:val="both"/>
              <w:rPr>
                <w:color w:val="000000" w:themeColor="text1"/>
              </w:rPr>
            </w:pPr>
            <w:r w:rsidRPr="0031549F">
              <w:rPr>
                <w:b/>
                <w:bCs/>
                <w:color w:val="000000" w:themeColor="text1"/>
              </w:rPr>
              <w:t xml:space="preserve">Disciplina: </w:t>
            </w:r>
            <w:r w:rsidR="000914C6" w:rsidRPr="0031549F">
              <w:rPr>
                <w:color w:val="000000" w:themeColor="text1"/>
              </w:rPr>
              <w:t>Memória e arquivos artístico-literários: teoria, discurso crítico e processos de criação</w:t>
            </w:r>
          </w:p>
          <w:p w14:paraId="619B4CCE" w14:textId="6E1FFC30" w:rsidR="000914C6" w:rsidRPr="0031549F" w:rsidRDefault="000914C6" w:rsidP="00787FDA">
            <w:pPr>
              <w:tabs>
                <w:tab w:val="left" w:pos="5908"/>
              </w:tabs>
              <w:jc w:val="both"/>
              <w:rPr>
                <w:color w:val="000000" w:themeColor="text1"/>
                <w:shd w:val="clear" w:color="auto" w:fill="FFFFFF"/>
              </w:rPr>
            </w:pPr>
            <w:r w:rsidRPr="0031549F">
              <w:rPr>
                <w:bCs/>
                <w:color w:val="000000" w:themeColor="text1"/>
              </w:rPr>
              <w:t>Prof. Doutor Luiz Henrique Oliveira</w:t>
            </w:r>
          </w:p>
        </w:tc>
        <w:tc>
          <w:tcPr>
            <w:tcW w:w="300" w:type="pct"/>
            <w:shd w:val="clear" w:color="auto" w:fill="FBD4B4" w:themeFill="accent6" w:themeFillTint="66"/>
            <w:vAlign w:val="center"/>
          </w:tcPr>
          <w:p w14:paraId="1DDE7306" w14:textId="015CA452" w:rsidR="00F07629" w:rsidRPr="0031549F" w:rsidRDefault="007361AE" w:rsidP="00F07629">
            <w:pPr>
              <w:tabs>
                <w:tab w:val="left" w:pos="5908"/>
              </w:tabs>
              <w:jc w:val="center"/>
              <w:rPr>
                <w:color w:val="000000" w:themeColor="text1"/>
              </w:rPr>
            </w:pPr>
            <w:r w:rsidRPr="0031549F">
              <w:rPr>
                <w:color w:val="000000" w:themeColor="text1"/>
              </w:rPr>
              <w:t>6</w:t>
            </w:r>
            <w:r w:rsidR="00F07629" w:rsidRPr="0031549F">
              <w:rPr>
                <w:color w:val="000000" w:themeColor="text1"/>
              </w:rPr>
              <w:t>0</w:t>
            </w:r>
          </w:p>
        </w:tc>
        <w:tc>
          <w:tcPr>
            <w:tcW w:w="293" w:type="pct"/>
            <w:shd w:val="clear" w:color="auto" w:fill="FBD4B4" w:themeFill="accent6" w:themeFillTint="66"/>
            <w:vAlign w:val="center"/>
          </w:tcPr>
          <w:p w14:paraId="79EF6E24" w14:textId="18BBE3F9" w:rsidR="00F07629" w:rsidRPr="0031549F" w:rsidRDefault="00E608AB" w:rsidP="00F07629">
            <w:pPr>
              <w:tabs>
                <w:tab w:val="left" w:pos="5908"/>
              </w:tabs>
              <w:jc w:val="center"/>
              <w:rPr>
                <w:color w:val="000000" w:themeColor="text1"/>
              </w:rPr>
            </w:pPr>
            <w:r w:rsidRPr="0031549F">
              <w:rPr>
                <w:color w:val="000000" w:themeColor="text1"/>
              </w:rPr>
              <w:t>4</w:t>
            </w:r>
          </w:p>
        </w:tc>
        <w:tc>
          <w:tcPr>
            <w:tcW w:w="515" w:type="pct"/>
            <w:shd w:val="clear" w:color="auto" w:fill="FBD4B4" w:themeFill="accent6" w:themeFillTint="66"/>
            <w:vAlign w:val="center"/>
          </w:tcPr>
          <w:p w14:paraId="7161476C" w14:textId="4ECE0C84" w:rsidR="00F07629" w:rsidRPr="0031549F" w:rsidRDefault="00B159AB" w:rsidP="00F07629">
            <w:pPr>
              <w:tabs>
                <w:tab w:val="left" w:pos="5908"/>
              </w:tabs>
              <w:jc w:val="center"/>
              <w:rPr>
                <w:color w:val="000000" w:themeColor="text1"/>
              </w:rPr>
            </w:pPr>
            <w:r w:rsidRPr="0031549F">
              <w:rPr>
                <w:color w:val="000000" w:themeColor="text1"/>
              </w:rPr>
              <w:t>IV</w:t>
            </w:r>
          </w:p>
        </w:tc>
      </w:tr>
    </w:tbl>
    <w:p w14:paraId="17838333" w14:textId="3A16273E" w:rsidR="00AA1A60" w:rsidRPr="0006497C" w:rsidRDefault="0037701E" w:rsidP="00AA1A60">
      <w:pPr>
        <w:pStyle w:val="BodyText"/>
        <w:spacing w:before="7"/>
        <w:rPr>
          <w:color w:val="FF0000"/>
        </w:rPr>
      </w:pPr>
      <w:bookmarkStart w:id="5" w:name="_Hlk102986297"/>
      <w:bookmarkEnd w:id="3"/>
      <w:bookmarkEnd w:id="4"/>
      <w:r w:rsidRPr="0006497C">
        <w:rPr>
          <w:color w:val="FF0000"/>
        </w:rPr>
        <w:t>*</w:t>
      </w:r>
      <w:r w:rsidR="00AA1A60" w:rsidRPr="0006497C">
        <w:rPr>
          <w:color w:val="FF0000"/>
        </w:rPr>
        <w:t xml:space="preserve"> </w:t>
      </w:r>
      <w:r w:rsidRPr="0006497C">
        <w:rPr>
          <w:color w:val="FF0000"/>
          <w:highlight w:val="yellow"/>
        </w:rPr>
        <w:t xml:space="preserve">Disciplina a ser ofertada </w:t>
      </w:r>
      <w:r w:rsidR="00754F43">
        <w:rPr>
          <w:color w:val="FF0000"/>
          <w:highlight w:val="yellow"/>
        </w:rPr>
        <w:t xml:space="preserve">ao longo do </w:t>
      </w:r>
      <w:r w:rsidRPr="0006497C">
        <w:rPr>
          <w:color w:val="FF0000"/>
          <w:highlight w:val="yellow"/>
        </w:rPr>
        <w:t>semestre</w:t>
      </w:r>
    </w:p>
    <w:bookmarkEnd w:id="5"/>
    <w:p w14:paraId="2B4CF1ED" w14:textId="456FBF3B" w:rsidR="0037701E" w:rsidRDefault="00AA1A60" w:rsidP="00AA1A60">
      <w:pPr>
        <w:pStyle w:val="BodyText"/>
        <w:spacing w:before="7"/>
      </w:pPr>
      <w:r w:rsidRPr="00A843C7">
        <w:rPr>
          <w:color w:val="FF0000"/>
        </w:rPr>
        <w:t xml:space="preserve"> </w:t>
      </w:r>
      <w:r w:rsidRPr="00A843C7">
        <w:t xml:space="preserve">** </w:t>
      </w:r>
      <w:r>
        <w:t xml:space="preserve">As interações nessas </w:t>
      </w:r>
      <w:r w:rsidRPr="00FC2283">
        <w:t xml:space="preserve">disciplinas serão mediadas pelas tecnologias da informação como metodologia de aprendizagem e desenvolvimento dos conteúdos. Na </w:t>
      </w:r>
      <w:r w:rsidRPr="00A843C7">
        <w:t>primeira semana de aula</w:t>
      </w:r>
      <w:r>
        <w:t>,</w:t>
      </w:r>
      <w:r w:rsidRPr="00A843C7">
        <w:t xml:space="preserve"> o professor entrará em contato com os alunos para expor programação e dinâmicas.</w:t>
      </w:r>
    </w:p>
    <w:p w14:paraId="34EA97C0" w14:textId="77777777" w:rsidR="00E608AB" w:rsidRDefault="00E608AB" w:rsidP="003F65D4">
      <w:pPr>
        <w:widowControl/>
        <w:autoSpaceDE/>
        <w:autoSpaceDN/>
        <w:jc w:val="center"/>
        <w:rPr>
          <w:rFonts w:eastAsia="Calibri"/>
          <w:b/>
          <w:bCs/>
          <w:sz w:val="28"/>
          <w:szCs w:val="28"/>
        </w:rPr>
      </w:pPr>
    </w:p>
    <w:p w14:paraId="1AD0562C" w14:textId="77777777" w:rsidR="007B26CB" w:rsidRDefault="007B26CB" w:rsidP="003F65D4">
      <w:pPr>
        <w:widowControl/>
        <w:autoSpaceDE/>
        <w:autoSpaceDN/>
        <w:jc w:val="center"/>
        <w:rPr>
          <w:rFonts w:eastAsia="Calibri"/>
          <w:b/>
          <w:bCs/>
          <w:sz w:val="28"/>
          <w:szCs w:val="28"/>
        </w:rPr>
      </w:pPr>
    </w:p>
    <w:p w14:paraId="565F9983" w14:textId="77777777" w:rsidR="007B26CB" w:rsidRDefault="007B26CB" w:rsidP="003F65D4">
      <w:pPr>
        <w:widowControl/>
        <w:autoSpaceDE/>
        <w:autoSpaceDN/>
        <w:jc w:val="center"/>
        <w:rPr>
          <w:rFonts w:eastAsia="Calibri"/>
          <w:b/>
          <w:bCs/>
          <w:sz w:val="28"/>
          <w:szCs w:val="28"/>
        </w:rPr>
      </w:pPr>
    </w:p>
    <w:p w14:paraId="3E25742A" w14:textId="4586906E" w:rsidR="003F65D4" w:rsidRPr="003F65D4" w:rsidRDefault="003F65D4" w:rsidP="003F65D4">
      <w:pPr>
        <w:widowControl/>
        <w:autoSpaceDE/>
        <w:autoSpaceDN/>
        <w:jc w:val="center"/>
        <w:rPr>
          <w:rFonts w:eastAsia="Calibri"/>
          <w:sz w:val="28"/>
          <w:szCs w:val="28"/>
        </w:rPr>
      </w:pPr>
      <w:r w:rsidRPr="003F65D4">
        <w:rPr>
          <w:rFonts w:eastAsia="Calibri"/>
          <w:b/>
          <w:bCs/>
          <w:sz w:val="28"/>
          <w:szCs w:val="28"/>
        </w:rPr>
        <w:lastRenderedPageBreak/>
        <w:t>EMENTAS DAS DISCIPLINAS</w:t>
      </w:r>
    </w:p>
    <w:p w14:paraId="6B0805E2" w14:textId="77777777" w:rsidR="003F65D4" w:rsidRDefault="003F65D4" w:rsidP="00AA1A60">
      <w:pPr>
        <w:pStyle w:val="BodyText"/>
        <w:spacing w:before="7"/>
      </w:pPr>
    </w:p>
    <w:tbl>
      <w:tblPr>
        <w:tblStyle w:val="TableGrid"/>
        <w:tblW w:w="0" w:type="auto"/>
        <w:tblLook w:val="04A0" w:firstRow="1" w:lastRow="0" w:firstColumn="1" w:lastColumn="0" w:noHBand="0" w:noVBand="1"/>
      </w:tblPr>
      <w:tblGrid>
        <w:gridCol w:w="3107"/>
        <w:gridCol w:w="6215"/>
      </w:tblGrid>
      <w:tr w:rsidR="003F65D4" w:rsidRPr="0031549F" w14:paraId="579220BD" w14:textId="77777777" w:rsidTr="00974C29">
        <w:tc>
          <w:tcPr>
            <w:tcW w:w="9322" w:type="dxa"/>
            <w:gridSpan w:val="2"/>
          </w:tcPr>
          <w:p w14:paraId="657BC06E" w14:textId="2CC8D50E" w:rsidR="003F65D4" w:rsidRPr="0031549F" w:rsidRDefault="003F65D4" w:rsidP="003F65D4">
            <w:pPr>
              <w:jc w:val="center"/>
              <w:rPr>
                <w:rFonts w:eastAsia="Calibri"/>
                <w:b/>
                <w:bCs/>
              </w:rPr>
            </w:pPr>
            <w:bookmarkStart w:id="6" w:name="_Hlk79397885"/>
            <w:r w:rsidRPr="0031549F">
              <w:rPr>
                <w:rFonts w:eastAsia="Calibri"/>
                <w:b/>
                <w:bCs/>
              </w:rPr>
              <w:t>DISCIPLINAS</w:t>
            </w:r>
          </w:p>
        </w:tc>
      </w:tr>
      <w:tr w:rsidR="00B003BD" w:rsidRPr="0031549F" w14:paraId="6044D821" w14:textId="77777777" w:rsidTr="00B003BD">
        <w:trPr>
          <w:trHeight w:val="1575"/>
        </w:trPr>
        <w:tc>
          <w:tcPr>
            <w:tcW w:w="3107" w:type="dxa"/>
            <w:vAlign w:val="center"/>
          </w:tcPr>
          <w:p w14:paraId="6BE96799" w14:textId="410806EE" w:rsidR="00A34BB1" w:rsidRDefault="00A34BB1" w:rsidP="00E608AB">
            <w:pPr>
              <w:tabs>
                <w:tab w:val="left" w:pos="5908"/>
              </w:tabs>
              <w:jc w:val="both"/>
              <w:rPr>
                <w:b/>
                <w:bCs/>
                <w:color w:val="000000" w:themeColor="text1"/>
              </w:rPr>
            </w:pPr>
            <w:r>
              <w:rPr>
                <w:b/>
                <w:bCs/>
                <w:color w:val="000000" w:themeColor="text1"/>
              </w:rPr>
              <w:t>Linha I</w:t>
            </w:r>
          </w:p>
          <w:p w14:paraId="6BFEA08A" w14:textId="77777777" w:rsidR="00A34BB1" w:rsidRDefault="00A34BB1" w:rsidP="00E608AB">
            <w:pPr>
              <w:tabs>
                <w:tab w:val="left" w:pos="5908"/>
              </w:tabs>
              <w:jc w:val="both"/>
              <w:rPr>
                <w:b/>
                <w:bCs/>
                <w:color w:val="000000" w:themeColor="text1"/>
              </w:rPr>
            </w:pPr>
          </w:p>
          <w:p w14:paraId="4D5FB146" w14:textId="4A925C3D" w:rsidR="00B003BD" w:rsidRPr="0031549F" w:rsidRDefault="00E608AB" w:rsidP="00E608AB">
            <w:pPr>
              <w:tabs>
                <w:tab w:val="left" w:pos="5908"/>
              </w:tabs>
              <w:jc w:val="both"/>
              <w:rPr>
                <w:color w:val="000000" w:themeColor="text1"/>
              </w:rPr>
            </w:pPr>
            <w:r w:rsidRPr="0031549F">
              <w:rPr>
                <w:b/>
                <w:bCs/>
                <w:color w:val="000000" w:themeColor="text1"/>
              </w:rPr>
              <w:t>Disciplina</w:t>
            </w:r>
            <w:r w:rsidR="00CD260A" w:rsidRPr="0031549F">
              <w:rPr>
                <w:b/>
                <w:bCs/>
                <w:color w:val="000000" w:themeColor="text1"/>
              </w:rPr>
              <w:t xml:space="preserve"> eletiva</w:t>
            </w:r>
            <w:r w:rsidRPr="0031549F">
              <w:rPr>
                <w:b/>
                <w:bCs/>
                <w:color w:val="000000" w:themeColor="text1"/>
              </w:rPr>
              <w:t>:</w:t>
            </w:r>
            <w:r w:rsidR="00CD260A" w:rsidRPr="0031549F">
              <w:rPr>
                <w:b/>
                <w:bCs/>
                <w:i/>
                <w:iCs/>
                <w:color w:val="000000"/>
                <w:lang w:val="pt-BR" w:eastAsia="pt-BR"/>
              </w:rPr>
              <w:t xml:space="preserve"> </w:t>
            </w:r>
            <w:r w:rsidR="00CD260A" w:rsidRPr="0031549F">
              <w:rPr>
                <w:color w:val="000000"/>
                <w:lang w:val="pt-BR" w:eastAsia="pt-BR"/>
              </w:rPr>
              <w:t>Estudos de Literatura de Língua Portuguesa Moderna e Contemporânea</w:t>
            </w:r>
          </w:p>
          <w:p w14:paraId="1BB45C52" w14:textId="77777777" w:rsidR="00A34BB1" w:rsidRDefault="00A34BB1" w:rsidP="00E608AB">
            <w:pPr>
              <w:jc w:val="both"/>
              <w:rPr>
                <w:bCs/>
                <w:color w:val="000000" w:themeColor="text1"/>
              </w:rPr>
            </w:pPr>
          </w:p>
          <w:p w14:paraId="1ABB67DF" w14:textId="2261C44C" w:rsidR="00B003BD" w:rsidRPr="0031549F" w:rsidRDefault="00B003BD" w:rsidP="00E608AB">
            <w:pPr>
              <w:jc w:val="both"/>
              <w:rPr>
                <w:rFonts w:eastAsia="Calibri"/>
              </w:rPr>
            </w:pPr>
            <w:r w:rsidRPr="0031549F">
              <w:rPr>
                <w:bCs/>
                <w:color w:val="000000" w:themeColor="text1"/>
              </w:rPr>
              <w:t>Prof</w:t>
            </w:r>
            <w:r w:rsidR="00CD260A" w:rsidRPr="0031549F">
              <w:rPr>
                <w:bCs/>
                <w:color w:val="000000" w:themeColor="text1"/>
              </w:rPr>
              <w:t>ª</w:t>
            </w:r>
            <w:r w:rsidRPr="0031549F">
              <w:rPr>
                <w:bCs/>
                <w:color w:val="000000" w:themeColor="text1"/>
              </w:rPr>
              <w:t>. Doutor</w:t>
            </w:r>
            <w:r w:rsidR="00CD260A" w:rsidRPr="0031549F">
              <w:rPr>
                <w:bCs/>
                <w:color w:val="000000" w:themeColor="text1"/>
              </w:rPr>
              <w:t>a Cláudia Maia</w:t>
            </w:r>
          </w:p>
        </w:tc>
        <w:tc>
          <w:tcPr>
            <w:tcW w:w="6215" w:type="dxa"/>
          </w:tcPr>
          <w:p w14:paraId="3E55680E" w14:textId="77777777" w:rsidR="00B003BD" w:rsidRPr="0031549F" w:rsidRDefault="00B003BD" w:rsidP="00E608AB">
            <w:pPr>
              <w:jc w:val="both"/>
              <w:rPr>
                <w:rFonts w:eastAsia="Calibri"/>
                <w:b/>
                <w:bCs/>
              </w:rPr>
            </w:pPr>
            <w:r w:rsidRPr="0031549F">
              <w:rPr>
                <w:rFonts w:eastAsia="Calibri"/>
                <w:b/>
                <w:bCs/>
              </w:rPr>
              <w:t>EMENTA</w:t>
            </w:r>
          </w:p>
          <w:p w14:paraId="5163806C" w14:textId="77777777" w:rsidR="00787FDA" w:rsidRDefault="00787FDA" w:rsidP="00E608AB">
            <w:pPr>
              <w:jc w:val="both"/>
              <w:rPr>
                <w:rFonts w:eastAsia="Calibri"/>
              </w:rPr>
            </w:pPr>
          </w:p>
          <w:p w14:paraId="053869F0" w14:textId="71429F79" w:rsidR="0031549F" w:rsidRPr="0031549F" w:rsidRDefault="0031549F" w:rsidP="00787FDA">
            <w:pPr>
              <w:jc w:val="both"/>
              <w:rPr>
                <w:rFonts w:eastAsia="Calibri"/>
                <w:lang w:val="pt-BR"/>
              </w:rPr>
            </w:pPr>
            <w:r w:rsidRPr="0031549F">
              <w:rPr>
                <w:rFonts w:eastAsia="Calibri"/>
              </w:rPr>
              <w:t>Refletir sobre a produção moderna e contemporânea da Literatura de Língua Portuguesa; destacar os aspectos recorrentes das poéticas dos autores abordados, bem como as respectivas singularidades; circunstanciar historicamente a produção literária e a sua consequência para o acadêmico entendimento da expressão artística; incentivar o pensamento sobre o fazer literário em língua portuguesa.</w:t>
            </w:r>
          </w:p>
        </w:tc>
      </w:tr>
      <w:tr w:rsidR="00B003BD" w:rsidRPr="0031549F" w14:paraId="1D089C40" w14:textId="77777777" w:rsidTr="00305DF4">
        <w:trPr>
          <w:trHeight w:val="1390"/>
        </w:trPr>
        <w:tc>
          <w:tcPr>
            <w:tcW w:w="3107" w:type="dxa"/>
            <w:vAlign w:val="center"/>
          </w:tcPr>
          <w:p w14:paraId="7FCF311E" w14:textId="77777777" w:rsidR="00FF0384" w:rsidRDefault="00FF0384" w:rsidP="00FF0384">
            <w:pPr>
              <w:tabs>
                <w:tab w:val="left" w:pos="5908"/>
              </w:tabs>
              <w:jc w:val="both"/>
              <w:rPr>
                <w:b/>
                <w:bCs/>
                <w:color w:val="000000" w:themeColor="text1"/>
              </w:rPr>
            </w:pPr>
            <w:r>
              <w:rPr>
                <w:b/>
                <w:bCs/>
                <w:color w:val="000000" w:themeColor="text1"/>
              </w:rPr>
              <w:t>Linha I</w:t>
            </w:r>
          </w:p>
          <w:p w14:paraId="6A4B45BD" w14:textId="77777777" w:rsidR="00FF0384" w:rsidRDefault="00FF0384" w:rsidP="00CD260A">
            <w:pPr>
              <w:tabs>
                <w:tab w:val="left" w:pos="5908"/>
              </w:tabs>
              <w:jc w:val="both"/>
              <w:rPr>
                <w:b/>
                <w:bCs/>
                <w:color w:val="000000" w:themeColor="text1"/>
              </w:rPr>
            </w:pPr>
          </w:p>
          <w:p w14:paraId="1EEA9183" w14:textId="4A9C53E5" w:rsidR="00CD260A" w:rsidRPr="0031549F" w:rsidRDefault="00CD260A" w:rsidP="00CD260A">
            <w:pPr>
              <w:tabs>
                <w:tab w:val="left" w:pos="5908"/>
              </w:tabs>
              <w:jc w:val="both"/>
              <w:rPr>
                <w:b/>
                <w:bCs/>
                <w:color w:val="000000" w:themeColor="text1"/>
              </w:rPr>
            </w:pPr>
            <w:r w:rsidRPr="0031549F">
              <w:rPr>
                <w:b/>
                <w:bCs/>
                <w:color w:val="000000" w:themeColor="text1"/>
              </w:rPr>
              <w:t>Disciplina optativa</w:t>
            </w:r>
            <w:r w:rsidRPr="0031549F">
              <w:rPr>
                <w:color w:val="000000" w:themeColor="text1"/>
              </w:rPr>
              <w:t>: TEEL: O modernismo sob a perspectiva de Minas: vanguarda, memória cultural e cosmopolitismo em Mário, Drummond e parceiros</w:t>
            </w:r>
          </w:p>
          <w:p w14:paraId="1D640717" w14:textId="77777777" w:rsidR="00FF0384" w:rsidRDefault="00FF0384" w:rsidP="00CD260A">
            <w:pPr>
              <w:tabs>
                <w:tab w:val="left" w:pos="5908"/>
              </w:tabs>
              <w:jc w:val="both"/>
              <w:rPr>
                <w:bCs/>
                <w:color w:val="000000" w:themeColor="text1"/>
              </w:rPr>
            </w:pPr>
          </w:p>
          <w:p w14:paraId="64D7EC67" w14:textId="64BF63C9" w:rsidR="00B003BD" w:rsidRPr="0031549F" w:rsidRDefault="00CD260A" w:rsidP="00CD260A">
            <w:pPr>
              <w:tabs>
                <w:tab w:val="left" w:pos="5908"/>
              </w:tabs>
              <w:jc w:val="both"/>
              <w:rPr>
                <w:b/>
                <w:bCs/>
                <w:color w:val="000000" w:themeColor="text1"/>
              </w:rPr>
            </w:pPr>
            <w:r w:rsidRPr="0031549F">
              <w:rPr>
                <w:bCs/>
                <w:color w:val="000000" w:themeColor="text1"/>
              </w:rPr>
              <w:t>Prof. Doutor Roniere Menezes</w:t>
            </w:r>
          </w:p>
        </w:tc>
        <w:tc>
          <w:tcPr>
            <w:tcW w:w="6215" w:type="dxa"/>
          </w:tcPr>
          <w:p w14:paraId="3E21A5AF" w14:textId="77777777" w:rsidR="00B003BD" w:rsidRPr="0031549F" w:rsidRDefault="00B003BD" w:rsidP="00E608AB">
            <w:pPr>
              <w:jc w:val="both"/>
              <w:rPr>
                <w:rFonts w:eastAsia="Calibri"/>
                <w:b/>
                <w:bCs/>
              </w:rPr>
            </w:pPr>
            <w:r w:rsidRPr="0031549F">
              <w:rPr>
                <w:rFonts w:eastAsia="Calibri"/>
                <w:b/>
                <w:bCs/>
              </w:rPr>
              <w:t>EMENTA</w:t>
            </w:r>
          </w:p>
          <w:p w14:paraId="0061BC6A" w14:textId="77777777" w:rsidR="00641F0D" w:rsidRPr="0031549F" w:rsidRDefault="00641F0D" w:rsidP="00E608AB">
            <w:pPr>
              <w:jc w:val="both"/>
              <w:rPr>
                <w:rFonts w:eastAsia="Calibri"/>
              </w:rPr>
            </w:pPr>
          </w:p>
          <w:p w14:paraId="1966EFC2" w14:textId="4757C7E5" w:rsidR="00641F0D" w:rsidRPr="0031549F" w:rsidRDefault="00641F0D" w:rsidP="00E608AB">
            <w:pPr>
              <w:jc w:val="both"/>
              <w:rPr>
                <w:rFonts w:eastAsia="Calibri"/>
              </w:rPr>
            </w:pPr>
            <w:r w:rsidRPr="0031549F">
              <w:rPr>
                <w:rFonts w:eastAsia="Calibri"/>
              </w:rPr>
              <w:t>Pesquisa sobre o centenário do movimento modernista pensado a partir de Minas Gerais. Estudo sobre a viagem da caravana paulista a Minas: Mário de Andrade, Oswald de Andrade, Tarsila do Amaral e Blaise Cendrars. Debate sobre diálogos existentes entre inovação artística, cosmopolitismo, barroco e tradição cultural no projeto do modernismo brasileiro. Comentário sobre produções de jovens do Grupo Estrela de Belo Horizonte, principalmente Carlos Drummond. Investigação de revistas literárias modernistas de Minas Gerais. Avaliação de trabalhos de Mário e Drummond relativos à memória cultural, ao resgate e à preservação do patrimônio histórico e artístico nacional (SPHAN/IPHAN). Leitura de textos em prosa e verso, exibição de vídeos e mostra de desenhos e pinturas.</w:t>
            </w:r>
          </w:p>
        </w:tc>
      </w:tr>
      <w:tr w:rsidR="00B003BD" w:rsidRPr="0031549F" w14:paraId="38B1F621" w14:textId="77777777" w:rsidTr="00540EB1">
        <w:trPr>
          <w:trHeight w:val="1550"/>
        </w:trPr>
        <w:tc>
          <w:tcPr>
            <w:tcW w:w="3107" w:type="dxa"/>
            <w:vAlign w:val="center"/>
          </w:tcPr>
          <w:p w14:paraId="2170B481" w14:textId="77777777" w:rsidR="00FF0384" w:rsidRDefault="00FF0384" w:rsidP="00FF0384">
            <w:pPr>
              <w:tabs>
                <w:tab w:val="left" w:pos="5908"/>
              </w:tabs>
              <w:jc w:val="both"/>
              <w:rPr>
                <w:b/>
                <w:bCs/>
                <w:color w:val="000000" w:themeColor="text1"/>
              </w:rPr>
            </w:pPr>
            <w:r>
              <w:rPr>
                <w:b/>
                <w:bCs/>
                <w:color w:val="000000" w:themeColor="text1"/>
              </w:rPr>
              <w:t>Linha I</w:t>
            </w:r>
          </w:p>
          <w:p w14:paraId="7D41E9C0" w14:textId="77777777" w:rsidR="00FF0384" w:rsidRDefault="00FF0384" w:rsidP="00E608AB">
            <w:pPr>
              <w:tabs>
                <w:tab w:val="left" w:pos="5908"/>
              </w:tabs>
              <w:jc w:val="both"/>
              <w:rPr>
                <w:b/>
                <w:bCs/>
                <w:color w:val="000000" w:themeColor="text1"/>
              </w:rPr>
            </w:pPr>
          </w:p>
          <w:p w14:paraId="6D31CF71" w14:textId="7BC986B6" w:rsidR="00E608AB" w:rsidRPr="0031549F" w:rsidRDefault="00E608AB" w:rsidP="00E608AB">
            <w:pPr>
              <w:tabs>
                <w:tab w:val="left" w:pos="5908"/>
              </w:tabs>
              <w:jc w:val="both"/>
              <w:rPr>
                <w:color w:val="000000" w:themeColor="text1"/>
              </w:rPr>
            </w:pPr>
            <w:r w:rsidRPr="0031549F">
              <w:rPr>
                <w:b/>
                <w:bCs/>
                <w:color w:val="000000" w:themeColor="text1"/>
              </w:rPr>
              <w:t>Disciplina</w:t>
            </w:r>
            <w:r w:rsidR="0056370A" w:rsidRPr="0031549F">
              <w:rPr>
                <w:b/>
                <w:bCs/>
                <w:color w:val="000000" w:themeColor="text1"/>
              </w:rPr>
              <w:t xml:space="preserve"> eletiva</w:t>
            </w:r>
            <w:r w:rsidRPr="0031549F">
              <w:rPr>
                <w:b/>
                <w:bCs/>
                <w:color w:val="000000" w:themeColor="text1"/>
              </w:rPr>
              <w:t>:</w:t>
            </w:r>
            <w:r w:rsidR="0056370A" w:rsidRPr="0031549F">
              <w:t xml:space="preserve"> </w:t>
            </w:r>
            <w:r w:rsidR="0056370A" w:rsidRPr="0031549F">
              <w:rPr>
                <w:color w:val="000000" w:themeColor="text1"/>
              </w:rPr>
              <w:t>Semiótica e artes visuais</w:t>
            </w:r>
          </w:p>
          <w:p w14:paraId="0669587E" w14:textId="77777777" w:rsidR="00FF0384" w:rsidRDefault="00FF0384" w:rsidP="00E608AB">
            <w:pPr>
              <w:jc w:val="both"/>
              <w:rPr>
                <w:bCs/>
                <w:color w:val="000000" w:themeColor="text1"/>
              </w:rPr>
            </w:pPr>
          </w:p>
          <w:p w14:paraId="3879C8E4" w14:textId="64B171D8" w:rsidR="00B003BD" w:rsidRPr="0031549F" w:rsidRDefault="00E608AB" w:rsidP="00E608AB">
            <w:pPr>
              <w:jc w:val="both"/>
              <w:rPr>
                <w:rFonts w:eastAsia="Calibri"/>
              </w:rPr>
            </w:pPr>
            <w:r w:rsidRPr="0031549F">
              <w:rPr>
                <w:bCs/>
                <w:color w:val="000000" w:themeColor="text1"/>
              </w:rPr>
              <w:t>Prof</w:t>
            </w:r>
            <w:r w:rsidR="0056370A" w:rsidRPr="0031549F">
              <w:rPr>
                <w:bCs/>
                <w:color w:val="000000" w:themeColor="text1"/>
              </w:rPr>
              <w:t>ª</w:t>
            </w:r>
            <w:r w:rsidRPr="0031549F">
              <w:rPr>
                <w:bCs/>
                <w:color w:val="000000" w:themeColor="text1"/>
              </w:rPr>
              <w:t>. Doutor</w:t>
            </w:r>
            <w:r w:rsidR="0056370A" w:rsidRPr="0031549F">
              <w:rPr>
                <w:bCs/>
                <w:color w:val="000000" w:themeColor="text1"/>
              </w:rPr>
              <w:t>a Olga Waleska</w:t>
            </w:r>
          </w:p>
        </w:tc>
        <w:tc>
          <w:tcPr>
            <w:tcW w:w="6215" w:type="dxa"/>
          </w:tcPr>
          <w:p w14:paraId="4D7C6D3D" w14:textId="77777777" w:rsidR="00B003BD" w:rsidRPr="0031549F" w:rsidRDefault="00B003BD" w:rsidP="00E608AB">
            <w:pPr>
              <w:jc w:val="both"/>
              <w:rPr>
                <w:rFonts w:eastAsia="Calibri"/>
                <w:b/>
                <w:bCs/>
              </w:rPr>
            </w:pPr>
            <w:r w:rsidRPr="0031549F">
              <w:rPr>
                <w:rFonts w:eastAsia="Calibri"/>
                <w:b/>
                <w:bCs/>
              </w:rPr>
              <w:t>EMENTA</w:t>
            </w:r>
          </w:p>
          <w:p w14:paraId="3BFCCBC4" w14:textId="77777777" w:rsidR="0031549F" w:rsidRPr="0031549F" w:rsidRDefault="0031549F" w:rsidP="00E608AB">
            <w:pPr>
              <w:jc w:val="both"/>
              <w:rPr>
                <w:rFonts w:eastAsia="Calibri"/>
              </w:rPr>
            </w:pPr>
          </w:p>
          <w:p w14:paraId="1A9DF44D" w14:textId="10219A19" w:rsidR="0031549F" w:rsidRPr="0031549F" w:rsidRDefault="0031549F" w:rsidP="00E608AB">
            <w:pPr>
              <w:jc w:val="both"/>
              <w:rPr>
                <w:rFonts w:eastAsia="Calibri"/>
              </w:rPr>
            </w:pPr>
            <w:r w:rsidRPr="0031549F">
              <w:rPr>
                <w:rFonts w:eastAsia="Calibri"/>
              </w:rPr>
              <w:t>Estudo do uso das tecnologias da informática, do vídeo e de outros recursos midiáticos na produção poética e seu impacto sobre a linguagem, tendo em vista a produção de sentido e os processos cognitivos envolvidos na apreensão dos objetos poéticos resultantes da interface com tais tecnologias. Abordagem das matrizes semióticas do verbal, do visual e do sonoro.</w:t>
            </w:r>
          </w:p>
        </w:tc>
      </w:tr>
      <w:tr w:rsidR="001A5065" w:rsidRPr="0031549F" w14:paraId="30516AC2" w14:textId="77777777" w:rsidTr="00540EB1">
        <w:trPr>
          <w:trHeight w:val="1393"/>
        </w:trPr>
        <w:tc>
          <w:tcPr>
            <w:tcW w:w="3107" w:type="dxa"/>
            <w:shd w:val="clear" w:color="auto" w:fill="auto"/>
            <w:vAlign w:val="center"/>
          </w:tcPr>
          <w:p w14:paraId="54CE820D" w14:textId="77777777" w:rsidR="00FF0384" w:rsidRDefault="00FF0384" w:rsidP="00FF0384">
            <w:pPr>
              <w:tabs>
                <w:tab w:val="left" w:pos="5908"/>
              </w:tabs>
              <w:jc w:val="both"/>
              <w:rPr>
                <w:b/>
                <w:bCs/>
                <w:color w:val="000000" w:themeColor="text1"/>
              </w:rPr>
            </w:pPr>
            <w:r>
              <w:rPr>
                <w:b/>
                <w:bCs/>
                <w:color w:val="000000" w:themeColor="text1"/>
              </w:rPr>
              <w:t>Linha I</w:t>
            </w:r>
          </w:p>
          <w:p w14:paraId="1E022EEA" w14:textId="77777777" w:rsidR="00FF0384" w:rsidRDefault="00FF0384" w:rsidP="00641F0D">
            <w:pPr>
              <w:tabs>
                <w:tab w:val="left" w:pos="5908"/>
              </w:tabs>
              <w:jc w:val="both"/>
              <w:rPr>
                <w:b/>
                <w:color w:val="000000" w:themeColor="text1"/>
              </w:rPr>
            </w:pPr>
          </w:p>
          <w:p w14:paraId="570B2591" w14:textId="12749844" w:rsidR="00641F0D" w:rsidRPr="0031549F" w:rsidRDefault="00641F0D" w:rsidP="00641F0D">
            <w:pPr>
              <w:tabs>
                <w:tab w:val="left" w:pos="5908"/>
              </w:tabs>
              <w:jc w:val="both"/>
              <w:rPr>
                <w:bCs/>
                <w:color w:val="000000" w:themeColor="text1"/>
              </w:rPr>
            </w:pPr>
            <w:r w:rsidRPr="0031549F">
              <w:rPr>
                <w:b/>
                <w:color w:val="000000" w:themeColor="text1"/>
              </w:rPr>
              <w:t>Disciplina optativa</w:t>
            </w:r>
            <w:r w:rsidRPr="0031549F">
              <w:rPr>
                <w:bCs/>
                <w:color w:val="000000" w:themeColor="text1"/>
              </w:rPr>
              <w:t>: TEEL: Feminismos dissidentes e poéticas Queer</w:t>
            </w:r>
          </w:p>
          <w:p w14:paraId="0E6C7D49" w14:textId="77777777" w:rsidR="00A34BB1" w:rsidRDefault="00A34BB1" w:rsidP="00641F0D">
            <w:pPr>
              <w:tabs>
                <w:tab w:val="left" w:pos="5908"/>
              </w:tabs>
              <w:jc w:val="both"/>
              <w:rPr>
                <w:bCs/>
                <w:color w:val="000000" w:themeColor="text1"/>
              </w:rPr>
            </w:pPr>
          </w:p>
          <w:p w14:paraId="73458EEE" w14:textId="161F7F50" w:rsidR="00A34BB1" w:rsidRPr="0031549F" w:rsidRDefault="00641F0D" w:rsidP="00902776">
            <w:pPr>
              <w:tabs>
                <w:tab w:val="left" w:pos="5908"/>
              </w:tabs>
              <w:jc w:val="both"/>
              <w:rPr>
                <w:rFonts w:eastAsia="Calibri"/>
              </w:rPr>
            </w:pPr>
            <w:r w:rsidRPr="0031549F">
              <w:rPr>
                <w:bCs/>
                <w:color w:val="000000" w:themeColor="text1"/>
              </w:rPr>
              <w:t>Prof. Doutor Luiz Carlos Lopes</w:t>
            </w:r>
          </w:p>
        </w:tc>
        <w:tc>
          <w:tcPr>
            <w:tcW w:w="6215" w:type="dxa"/>
          </w:tcPr>
          <w:p w14:paraId="6744C14B" w14:textId="77777777" w:rsidR="001A5065" w:rsidRPr="0031549F" w:rsidRDefault="001A5065" w:rsidP="00E608AB">
            <w:pPr>
              <w:jc w:val="both"/>
              <w:rPr>
                <w:rFonts w:eastAsia="Calibri"/>
                <w:b/>
                <w:bCs/>
              </w:rPr>
            </w:pPr>
            <w:r w:rsidRPr="0031549F">
              <w:rPr>
                <w:rFonts w:eastAsia="Calibri"/>
                <w:b/>
                <w:bCs/>
              </w:rPr>
              <w:t>EMENTA</w:t>
            </w:r>
          </w:p>
          <w:p w14:paraId="5F5F22E2" w14:textId="77777777" w:rsidR="00641F0D" w:rsidRPr="0031549F" w:rsidRDefault="00641F0D" w:rsidP="00E608AB">
            <w:pPr>
              <w:jc w:val="both"/>
              <w:rPr>
                <w:rFonts w:eastAsia="Calibri"/>
              </w:rPr>
            </w:pPr>
          </w:p>
          <w:p w14:paraId="090217A3" w14:textId="58A5F1E8" w:rsidR="00641F0D" w:rsidRPr="0031549F" w:rsidRDefault="00641F0D" w:rsidP="00E608AB">
            <w:pPr>
              <w:jc w:val="both"/>
              <w:rPr>
                <w:rFonts w:eastAsia="Calibri"/>
              </w:rPr>
            </w:pPr>
            <w:r w:rsidRPr="0031549F">
              <w:rPr>
                <w:rFonts w:eastAsia="Calibri"/>
              </w:rPr>
              <w:t>1. Pensamento contemporâneo e estudos queer.  2. Literatura e artes: poéticas e políticas de gênero. 3. Feminismos dissidentes. 4. Corpos vulneráveis e necropolítica. 5. Poéticas e utopias queer. 6. Seminários temáticos.</w:t>
            </w:r>
          </w:p>
        </w:tc>
      </w:tr>
      <w:tr w:rsidR="00A63935" w:rsidRPr="0031549F" w14:paraId="0070B6E3" w14:textId="77777777" w:rsidTr="00540EB1">
        <w:trPr>
          <w:trHeight w:val="1393"/>
        </w:trPr>
        <w:tc>
          <w:tcPr>
            <w:tcW w:w="3107" w:type="dxa"/>
            <w:shd w:val="clear" w:color="auto" w:fill="auto"/>
            <w:vAlign w:val="center"/>
          </w:tcPr>
          <w:p w14:paraId="27FE6E19" w14:textId="78C3A0E6" w:rsidR="007577C4" w:rsidRDefault="007577C4" w:rsidP="00FF0384">
            <w:pPr>
              <w:tabs>
                <w:tab w:val="left" w:pos="5908"/>
              </w:tabs>
              <w:jc w:val="both"/>
              <w:rPr>
                <w:b/>
                <w:color w:val="000000" w:themeColor="text1"/>
              </w:rPr>
            </w:pPr>
            <w:r>
              <w:rPr>
                <w:b/>
                <w:color w:val="000000" w:themeColor="text1"/>
              </w:rPr>
              <w:t>Linha II</w:t>
            </w:r>
          </w:p>
          <w:p w14:paraId="04007F2F" w14:textId="77777777" w:rsidR="007577C4" w:rsidRDefault="007577C4" w:rsidP="00FF0384">
            <w:pPr>
              <w:tabs>
                <w:tab w:val="left" w:pos="5908"/>
              </w:tabs>
              <w:jc w:val="both"/>
              <w:rPr>
                <w:b/>
                <w:color w:val="000000" w:themeColor="text1"/>
              </w:rPr>
            </w:pPr>
          </w:p>
          <w:p w14:paraId="23DF21EE" w14:textId="77777777" w:rsidR="00A63935" w:rsidRDefault="007577C4" w:rsidP="00FF0384">
            <w:pPr>
              <w:tabs>
                <w:tab w:val="left" w:pos="5908"/>
              </w:tabs>
              <w:jc w:val="both"/>
              <w:rPr>
                <w:color w:val="000000" w:themeColor="text1"/>
              </w:rPr>
            </w:pPr>
            <w:r w:rsidRPr="0031549F">
              <w:rPr>
                <w:b/>
                <w:color w:val="000000" w:themeColor="text1"/>
              </w:rPr>
              <w:t>Disciplina optativa</w:t>
            </w:r>
            <w:r>
              <w:rPr>
                <w:b/>
                <w:color w:val="000000" w:themeColor="text1"/>
              </w:rPr>
              <w:t>:</w:t>
            </w:r>
            <w:r w:rsidRPr="007577C4">
              <w:rPr>
                <w:b/>
                <w:bCs/>
                <w:color w:val="000000" w:themeColor="text1"/>
              </w:rPr>
              <w:t xml:space="preserve"> </w:t>
            </w:r>
            <w:r w:rsidRPr="007577C4">
              <w:rPr>
                <w:color w:val="000000" w:themeColor="text1"/>
              </w:rPr>
              <w:t>Argumentação e análise de discursos políticos e (auto) biográficos em diversos corpora e suporte</w:t>
            </w:r>
          </w:p>
          <w:p w14:paraId="3057A141" w14:textId="77777777" w:rsidR="007577C4" w:rsidRDefault="007577C4" w:rsidP="00FF0384">
            <w:pPr>
              <w:tabs>
                <w:tab w:val="left" w:pos="5908"/>
              </w:tabs>
              <w:jc w:val="both"/>
              <w:rPr>
                <w:b/>
                <w:bCs/>
                <w:color w:val="000000" w:themeColor="text1"/>
              </w:rPr>
            </w:pPr>
          </w:p>
          <w:p w14:paraId="68044BD8" w14:textId="01EC5471" w:rsidR="007577C4" w:rsidRPr="007577C4" w:rsidRDefault="007577C4" w:rsidP="00FF0384">
            <w:pPr>
              <w:tabs>
                <w:tab w:val="left" w:pos="5908"/>
              </w:tabs>
              <w:jc w:val="both"/>
              <w:rPr>
                <w:color w:val="000000" w:themeColor="text1"/>
              </w:rPr>
            </w:pPr>
            <w:r w:rsidRPr="007577C4">
              <w:rPr>
                <w:color w:val="000000" w:themeColor="text1"/>
              </w:rPr>
              <w:t>Prof. Doutor Cláudio Lessa</w:t>
            </w:r>
          </w:p>
        </w:tc>
        <w:tc>
          <w:tcPr>
            <w:tcW w:w="6215" w:type="dxa"/>
          </w:tcPr>
          <w:p w14:paraId="07DE9116" w14:textId="3192EB60" w:rsidR="00A63935" w:rsidRPr="007577C4" w:rsidRDefault="007577C4" w:rsidP="00E608AB">
            <w:pPr>
              <w:jc w:val="both"/>
              <w:rPr>
                <w:rFonts w:eastAsia="Calibri"/>
              </w:rPr>
            </w:pPr>
            <w:r w:rsidRPr="007577C4">
              <w:rPr>
                <w:rFonts w:eastAsia="Calibri"/>
              </w:rPr>
              <w:t xml:space="preserve">Estudo das visadas e das dimensões argumentativas em discursos políticos e (auto) biográficos em diversos corpora e suporte: discursos de políticos em palanque, exibidos durante o Horário Político Gratuito Eleitoral na televisão, (auto) biografia de políticos, de celebridades, de anônimos, de ativistas políticos, entre outros, considerando tanto as formas impressas quanto as digitais: blogs, Twiter, Facebook, WhatsAPP, Instagram, entre outros. Objetiva-se refletir sobre os deslocamentos da discursividade e da eloqüência política na contemporaneidade (COURTINE, 2005) e sobre o processo de miditiatização que a determina, bem como sobre os aspectos históricos e conjunturais que concorrem para suas condições de produção e para a emergência dos posicionamentos e das polêmicas no espaço público. Enfatizar-se-á a análise das estratégias discursivas e retóricas  a serviço da projeção de imagens de si e de outrem, da gestão das paixões, da argumentação lógica, da instauração da dicotomização e da polêmica (AMOSSY,  2017), da </w:t>
            </w:r>
            <w:r w:rsidRPr="007577C4">
              <w:rPr>
                <w:rFonts w:eastAsia="Calibri"/>
              </w:rPr>
              <w:lastRenderedPageBreak/>
              <w:t>produção de efeitos de narrativas de vida em pronunciamentos políticos (MACHADO, 2016) que têm sido  marcados, cada vez mais, pelo apelo às emoções, a aspectos da vida privada e íntima e  pela espetacularização. Constituem eixos de reflexão teórica os seguintes tópicos: o resgate da definição de argumentação e de retórica a partir de suas origens e  a partir de Aristóteles; as provas de persuasão (o ethos, o logos e o pathos);  as partes da retórica; as relações entre orador e auditório; os tipos de auditório; argumentos fundados no logos,  tipos de raciocínio, alguns tipos de argumentos: quase lógicos; argumentos fundamentados na estrutura da realidade; argumentos indutivos; os pontos de partida da argumentação, os valores e suas hierarquias; a argumentação na língua, com ênfase na noção de topos/topoï e doxa;  doxa e interdiscurso;  a argumentação na língua (estudos de alguns aspectos dos operadores argumentativos);  dimensão argumentativa; a enunciação, os subjetivemas, a gestão de pontos de vista e a categoria do ethos (a projeção de imagens,   os processos de identificação, de incorporação) e anti-ethos (MAINGUENEAU, 2020); a categoria do pathos (a gestão das emoções no discurso; alguns tipos de argumentos pathémicos;  as figuras retóricas), polarização, dicotomização e polêmica.</w:t>
            </w:r>
          </w:p>
        </w:tc>
      </w:tr>
      <w:tr w:rsidR="007577C4" w:rsidRPr="0031549F" w14:paraId="26CFBCED" w14:textId="77777777" w:rsidTr="00540EB1">
        <w:trPr>
          <w:trHeight w:val="1393"/>
        </w:trPr>
        <w:tc>
          <w:tcPr>
            <w:tcW w:w="3107" w:type="dxa"/>
            <w:shd w:val="clear" w:color="auto" w:fill="auto"/>
            <w:vAlign w:val="center"/>
          </w:tcPr>
          <w:p w14:paraId="74479B0E" w14:textId="77777777" w:rsidR="007577C4" w:rsidRDefault="007577C4" w:rsidP="007577C4">
            <w:pPr>
              <w:tabs>
                <w:tab w:val="left" w:pos="5908"/>
              </w:tabs>
              <w:jc w:val="both"/>
              <w:rPr>
                <w:b/>
                <w:color w:val="000000" w:themeColor="text1"/>
              </w:rPr>
            </w:pPr>
            <w:r>
              <w:rPr>
                <w:b/>
                <w:color w:val="000000" w:themeColor="text1"/>
              </w:rPr>
              <w:lastRenderedPageBreak/>
              <w:t>Linha II</w:t>
            </w:r>
          </w:p>
          <w:p w14:paraId="163C2487" w14:textId="77777777" w:rsidR="007577C4" w:rsidRDefault="007577C4" w:rsidP="00FF0384">
            <w:pPr>
              <w:tabs>
                <w:tab w:val="left" w:pos="5908"/>
              </w:tabs>
              <w:jc w:val="both"/>
              <w:rPr>
                <w:b/>
                <w:color w:val="000000" w:themeColor="text1"/>
              </w:rPr>
            </w:pPr>
          </w:p>
          <w:p w14:paraId="2CC99E3C" w14:textId="1C520A04" w:rsidR="007577C4" w:rsidRPr="007577C4" w:rsidRDefault="007577C4" w:rsidP="00FF0384">
            <w:pPr>
              <w:tabs>
                <w:tab w:val="left" w:pos="5908"/>
              </w:tabs>
              <w:jc w:val="both"/>
              <w:rPr>
                <w:bCs/>
                <w:color w:val="000000" w:themeColor="text1"/>
              </w:rPr>
            </w:pPr>
            <w:r w:rsidRPr="009F6666">
              <w:rPr>
                <w:b/>
                <w:color w:val="000000" w:themeColor="text1"/>
              </w:rPr>
              <w:t>Disciplina eletiva</w:t>
            </w:r>
            <w:r w:rsidRPr="007577C4">
              <w:rPr>
                <w:bCs/>
                <w:color w:val="000000" w:themeColor="text1"/>
              </w:rPr>
              <w:t>: Evolução do Pensamento Linguístico</w:t>
            </w:r>
          </w:p>
          <w:p w14:paraId="1256ED0F" w14:textId="2BD1155E" w:rsidR="007577C4" w:rsidRPr="007577C4" w:rsidRDefault="007577C4" w:rsidP="00FF0384">
            <w:pPr>
              <w:tabs>
                <w:tab w:val="left" w:pos="5908"/>
              </w:tabs>
              <w:jc w:val="both"/>
              <w:rPr>
                <w:bCs/>
                <w:color w:val="000000" w:themeColor="text1"/>
              </w:rPr>
            </w:pPr>
          </w:p>
          <w:p w14:paraId="0B5744A8" w14:textId="683A8A04" w:rsidR="007577C4" w:rsidRDefault="007577C4" w:rsidP="00FA628A">
            <w:pPr>
              <w:tabs>
                <w:tab w:val="left" w:pos="5908"/>
              </w:tabs>
              <w:jc w:val="both"/>
              <w:rPr>
                <w:b/>
                <w:color w:val="000000" w:themeColor="text1"/>
              </w:rPr>
            </w:pPr>
            <w:r w:rsidRPr="007577C4">
              <w:rPr>
                <w:bCs/>
                <w:color w:val="000000" w:themeColor="text1"/>
              </w:rPr>
              <w:t xml:space="preserve">Profª Doutora Giani David </w:t>
            </w:r>
          </w:p>
        </w:tc>
        <w:tc>
          <w:tcPr>
            <w:tcW w:w="6215" w:type="dxa"/>
          </w:tcPr>
          <w:p w14:paraId="706EDDA9" w14:textId="77777777" w:rsidR="00FA628A" w:rsidRDefault="00FA628A" w:rsidP="00FA628A">
            <w:pPr>
              <w:jc w:val="both"/>
              <w:rPr>
                <w:rFonts w:eastAsia="Calibri"/>
                <w:b/>
                <w:bCs/>
              </w:rPr>
            </w:pPr>
            <w:r w:rsidRPr="0031549F">
              <w:rPr>
                <w:rFonts w:eastAsia="Calibri"/>
                <w:b/>
                <w:bCs/>
              </w:rPr>
              <w:t>EMENTA</w:t>
            </w:r>
          </w:p>
          <w:p w14:paraId="30F654C2" w14:textId="77777777" w:rsidR="00FA628A" w:rsidRDefault="00FA628A" w:rsidP="00FA628A">
            <w:pPr>
              <w:jc w:val="both"/>
              <w:rPr>
                <w:rFonts w:eastAsia="Calibri"/>
              </w:rPr>
            </w:pPr>
          </w:p>
          <w:p w14:paraId="2DF18D8A" w14:textId="751E75B5" w:rsidR="007577C4" w:rsidRPr="007577C4" w:rsidRDefault="00FA628A" w:rsidP="00FA628A">
            <w:pPr>
              <w:jc w:val="both"/>
              <w:rPr>
                <w:rFonts w:eastAsia="Calibri"/>
              </w:rPr>
            </w:pPr>
            <w:r w:rsidRPr="00FA628A">
              <w:rPr>
                <w:rFonts w:eastAsia="Calibri"/>
              </w:rPr>
              <w:t>Desenvolvimento da Linguística, com maior ênfase no século XX. Teorias</w:t>
            </w:r>
            <w:r>
              <w:rPr>
                <w:rFonts w:eastAsia="Calibri"/>
              </w:rPr>
              <w:t xml:space="preserve"> </w:t>
            </w:r>
            <w:r w:rsidRPr="00FA628A">
              <w:rPr>
                <w:rFonts w:eastAsia="Calibri"/>
              </w:rPr>
              <w:t>estruturalistas, gerativistas e funcionalistas em estudos de linguagens.</w:t>
            </w:r>
          </w:p>
        </w:tc>
      </w:tr>
      <w:tr w:rsidR="001A5065" w:rsidRPr="0031549F" w14:paraId="174239B5" w14:textId="77777777" w:rsidTr="00AD2A85">
        <w:trPr>
          <w:trHeight w:val="1331"/>
        </w:trPr>
        <w:tc>
          <w:tcPr>
            <w:tcW w:w="3107" w:type="dxa"/>
            <w:vAlign w:val="center"/>
          </w:tcPr>
          <w:p w14:paraId="1067077E" w14:textId="7202A0F0" w:rsidR="00A34BB1" w:rsidRDefault="00A34BB1" w:rsidP="00E608AB">
            <w:pPr>
              <w:tabs>
                <w:tab w:val="left" w:pos="5908"/>
              </w:tabs>
              <w:jc w:val="both"/>
              <w:rPr>
                <w:b/>
                <w:bCs/>
                <w:color w:val="000000" w:themeColor="text1"/>
              </w:rPr>
            </w:pPr>
            <w:r>
              <w:rPr>
                <w:b/>
                <w:bCs/>
                <w:color w:val="000000" w:themeColor="text1"/>
              </w:rPr>
              <w:t>Linha III</w:t>
            </w:r>
          </w:p>
          <w:p w14:paraId="69E4FDFD" w14:textId="77777777" w:rsidR="00A34BB1" w:rsidRDefault="00A34BB1" w:rsidP="00E608AB">
            <w:pPr>
              <w:tabs>
                <w:tab w:val="left" w:pos="5908"/>
              </w:tabs>
              <w:jc w:val="both"/>
              <w:rPr>
                <w:b/>
                <w:bCs/>
                <w:color w:val="000000" w:themeColor="text1"/>
              </w:rPr>
            </w:pPr>
          </w:p>
          <w:p w14:paraId="6CF31BFB" w14:textId="1E725ED0" w:rsidR="00E608AB" w:rsidRPr="00A34BB1" w:rsidRDefault="00E608AB" w:rsidP="00E608AB">
            <w:pPr>
              <w:tabs>
                <w:tab w:val="left" w:pos="5908"/>
              </w:tabs>
              <w:jc w:val="both"/>
              <w:rPr>
                <w:color w:val="000000" w:themeColor="text1"/>
              </w:rPr>
            </w:pPr>
            <w:r w:rsidRPr="0031549F">
              <w:rPr>
                <w:b/>
                <w:bCs/>
                <w:color w:val="000000" w:themeColor="text1"/>
              </w:rPr>
              <w:t>Disciplina</w:t>
            </w:r>
            <w:r w:rsidR="00787FDA">
              <w:rPr>
                <w:b/>
                <w:bCs/>
                <w:color w:val="000000" w:themeColor="text1"/>
              </w:rPr>
              <w:t xml:space="preserve"> eletiva</w:t>
            </w:r>
            <w:r w:rsidRPr="0031549F">
              <w:rPr>
                <w:b/>
                <w:bCs/>
                <w:color w:val="000000" w:themeColor="text1"/>
              </w:rPr>
              <w:t>:</w:t>
            </w:r>
            <w:r w:rsidR="00A34BB1">
              <w:rPr>
                <w:b/>
                <w:bCs/>
                <w:color w:val="000000" w:themeColor="text1"/>
              </w:rPr>
              <w:t xml:space="preserve"> </w:t>
            </w:r>
            <w:r w:rsidR="00A34BB1" w:rsidRPr="00A34BB1">
              <w:rPr>
                <w:color w:val="000000" w:themeColor="text1"/>
              </w:rPr>
              <w:t>Metodologia de pesquisa</w:t>
            </w:r>
          </w:p>
          <w:p w14:paraId="7D568574" w14:textId="77777777" w:rsidR="00A34BB1" w:rsidRDefault="00A34BB1" w:rsidP="00E608AB">
            <w:pPr>
              <w:jc w:val="both"/>
              <w:rPr>
                <w:bCs/>
                <w:color w:val="000000" w:themeColor="text1"/>
              </w:rPr>
            </w:pPr>
          </w:p>
          <w:p w14:paraId="62C28F1A" w14:textId="08AFCCE4" w:rsidR="001A5065" w:rsidRPr="0031549F" w:rsidRDefault="00E608AB" w:rsidP="00E608AB">
            <w:pPr>
              <w:jc w:val="both"/>
              <w:rPr>
                <w:rFonts w:eastAsia="Calibri"/>
              </w:rPr>
            </w:pPr>
            <w:r w:rsidRPr="0031549F">
              <w:rPr>
                <w:bCs/>
                <w:color w:val="000000" w:themeColor="text1"/>
              </w:rPr>
              <w:t>Prof. Doutor</w:t>
            </w:r>
            <w:r w:rsidR="00A34BB1">
              <w:rPr>
                <w:bCs/>
                <w:color w:val="000000" w:themeColor="text1"/>
              </w:rPr>
              <w:t xml:space="preserve"> Renato Caixeta</w:t>
            </w:r>
          </w:p>
        </w:tc>
        <w:tc>
          <w:tcPr>
            <w:tcW w:w="6215" w:type="dxa"/>
          </w:tcPr>
          <w:p w14:paraId="505B21CF" w14:textId="77777777" w:rsidR="001A5065" w:rsidRDefault="001A5065" w:rsidP="00E608AB">
            <w:pPr>
              <w:jc w:val="both"/>
              <w:rPr>
                <w:rFonts w:eastAsia="Calibri"/>
                <w:b/>
                <w:bCs/>
              </w:rPr>
            </w:pPr>
            <w:r w:rsidRPr="0031549F">
              <w:rPr>
                <w:rFonts w:eastAsia="Calibri"/>
                <w:b/>
                <w:bCs/>
              </w:rPr>
              <w:t>EMENTA</w:t>
            </w:r>
          </w:p>
          <w:p w14:paraId="7B781800" w14:textId="77777777" w:rsidR="00A34BB1" w:rsidRDefault="00A34BB1" w:rsidP="00E608AB">
            <w:pPr>
              <w:jc w:val="both"/>
              <w:rPr>
                <w:rFonts w:eastAsia="Calibri"/>
                <w:b/>
                <w:bCs/>
              </w:rPr>
            </w:pPr>
          </w:p>
          <w:p w14:paraId="4CE20E0F" w14:textId="382FA409" w:rsidR="00A34BB1" w:rsidRPr="0031549F" w:rsidRDefault="00A34BB1" w:rsidP="00E608AB">
            <w:pPr>
              <w:jc w:val="both"/>
              <w:rPr>
                <w:rFonts w:eastAsia="Calibri"/>
              </w:rPr>
            </w:pPr>
            <w:r w:rsidRPr="00A34BB1">
              <w:rPr>
                <w:rFonts w:eastAsia="Calibri"/>
              </w:rPr>
              <w:t>Conceito de Ciência. Conhecimento Científico. Aspectos Epistemológicos e Práticos. Metodologia da análise do discurso e de pesquisa em ensino de linguagem em ambientes sócio-técnicos de aprendizagem. Metodologias Quantitativas e Qualitativas. Normas da ABNT.</w:t>
            </w:r>
          </w:p>
        </w:tc>
      </w:tr>
      <w:tr w:rsidR="001A5065" w:rsidRPr="0031549F" w14:paraId="61A03B90" w14:textId="77777777" w:rsidTr="00FA628A">
        <w:trPr>
          <w:trHeight w:val="558"/>
        </w:trPr>
        <w:tc>
          <w:tcPr>
            <w:tcW w:w="3107" w:type="dxa"/>
            <w:vAlign w:val="center"/>
          </w:tcPr>
          <w:p w14:paraId="0F65217C" w14:textId="77777CCD" w:rsidR="00FF0384" w:rsidRDefault="00FF0384" w:rsidP="00E608AB">
            <w:pPr>
              <w:tabs>
                <w:tab w:val="left" w:pos="5908"/>
              </w:tabs>
              <w:jc w:val="both"/>
              <w:rPr>
                <w:b/>
                <w:bCs/>
                <w:color w:val="000000" w:themeColor="text1"/>
              </w:rPr>
            </w:pPr>
            <w:r>
              <w:rPr>
                <w:b/>
                <w:bCs/>
                <w:color w:val="000000" w:themeColor="text1"/>
              </w:rPr>
              <w:t>Linha III</w:t>
            </w:r>
          </w:p>
          <w:p w14:paraId="3DFBB371" w14:textId="77777777" w:rsidR="00FF0384" w:rsidRDefault="00FF0384" w:rsidP="00E608AB">
            <w:pPr>
              <w:tabs>
                <w:tab w:val="left" w:pos="5908"/>
              </w:tabs>
              <w:jc w:val="both"/>
              <w:rPr>
                <w:b/>
                <w:bCs/>
                <w:color w:val="000000" w:themeColor="text1"/>
              </w:rPr>
            </w:pPr>
          </w:p>
          <w:p w14:paraId="25889E2B" w14:textId="75FD3EF5" w:rsidR="00E608AB" w:rsidRPr="00FF0384" w:rsidRDefault="00E608AB" w:rsidP="00E608AB">
            <w:pPr>
              <w:tabs>
                <w:tab w:val="left" w:pos="5908"/>
              </w:tabs>
              <w:jc w:val="both"/>
              <w:rPr>
                <w:color w:val="000000" w:themeColor="text1"/>
              </w:rPr>
            </w:pPr>
            <w:r w:rsidRPr="0031549F">
              <w:rPr>
                <w:b/>
                <w:bCs/>
                <w:color w:val="000000" w:themeColor="text1"/>
              </w:rPr>
              <w:t>Disciplina</w:t>
            </w:r>
            <w:r w:rsidR="00FF0384">
              <w:rPr>
                <w:b/>
                <w:bCs/>
                <w:color w:val="000000" w:themeColor="text1"/>
              </w:rPr>
              <w:t xml:space="preserve"> optativa</w:t>
            </w:r>
            <w:r w:rsidRPr="0031549F">
              <w:rPr>
                <w:b/>
                <w:bCs/>
                <w:color w:val="000000" w:themeColor="text1"/>
              </w:rPr>
              <w:t>:</w:t>
            </w:r>
            <w:r w:rsidR="00FF0384">
              <w:rPr>
                <w:b/>
                <w:bCs/>
                <w:color w:val="000000" w:themeColor="text1"/>
              </w:rPr>
              <w:t xml:space="preserve"> </w:t>
            </w:r>
            <w:r w:rsidR="00FF0384" w:rsidRPr="00FF0384">
              <w:rPr>
                <w:color w:val="000000" w:themeColor="text1"/>
              </w:rPr>
              <w:t>TEEL: Ensino e Aprendizagem via DIPAC – metodologias ativas e complexidade</w:t>
            </w:r>
          </w:p>
          <w:p w14:paraId="7FAEF516" w14:textId="77777777" w:rsidR="00FF0384" w:rsidRDefault="00FF0384" w:rsidP="00E608AB">
            <w:pPr>
              <w:rPr>
                <w:bCs/>
                <w:color w:val="000000" w:themeColor="text1"/>
              </w:rPr>
            </w:pPr>
          </w:p>
          <w:p w14:paraId="4789620A" w14:textId="53A518A3" w:rsidR="001A5065" w:rsidRPr="0031549F" w:rsidRDefault="00E608AB" w:rsidP="00E608AB">
            <w:pPr>
              <w:rPr>
                <w:rFonts w:eastAsia="Calibri"/>
              </w:rPr>
            </w:pPr>
            <w:r w:rsidRPr="0031549F">
              <w:rPr>
                <w:bCs/>
                <w:color w:val="000000" w:themeColor="text1"/>
              </w:rPr>
              <w:t>Prof. Doutor</w:t>
            </w:r>
            <w:r w:rsidR="00FF0384">
              <w:rPr>
                <w:bCs/>
                <w:color w:val="000000" w:themeColor="text1"/>
              </w:rPr>
              <w:t xml:space="preserve"> Vicente Parreiras</w:t>
            </w:r>
          </w:p>
        </w:tc>
        <w:tc>
          <w:tcPr>
            <w:tcW w:w="6215" w:type="dxa"/>
          </w:tcPr>
          <w:p w14:paraId="0A3930DE" w14:textId="77777777" w:rsidR="001A5065" w:rsidRDefault="001A5065" w:rsidP="00E608AB">
            <w:pPr>
              <w:jc w:val="both"/>
              <w:rPr>
                <w:rFonts w:eastAsia="Calibri"/>
                <w:b/>
                <w:bCs/>
              </w:rPr>
            </w:pPr>
            <w:r w:rsidRPr="0031549F">
              <w:rPr>
                <w:rFonts w:eastAsia="Calibri"/>
                <w:b/>
                <w:bCs/>
              </w:rPr>
              <w:t>EMENTA</w:t>
            </w:r>
          </w:p>
          <w:p w14:paraId="5EA8F140" w14:textId="77777777" w:rsidR="00114057" w:rsidRDefault="00114057" w:rsidP="00E608AB">
            <w:pPr>
              <w:jc w:val="both"/>
              <w:rPr>
                <w:rFonts w:eastAsia="Calibri"/>
              </w:rPr>
            </w:pPr>
          </w:p>
          <w:p w14:paraId="703E1406" w14:textId="77777777" w:rsidR="00114057" w:rsidRPr="00114057" w:rsidRDefault="00114057" w:rsidP="00114057">
            <w:pPr>
              <w:jc w:val="both"/>
              <w:rPr>
                <w:rFonts w:eastAsia="Calibri"/>
              </w:rPr>
            </w:pPr>
            <w:r w:rsidRPr="00114057">
              <w:rPr>
                <w:rFonts w:eastAsia="Calibri"/>
              </w:rPr>
              <w:t xml:space="preserve">A disciplina está organizada em três eixos: </w:t>
            </w:r>
          </w:p>
          <w:p w14:paraId="189328E3" w14:textId="77777777" w:rsidR="00114057" w:rsidRPr="00114057" w:rsidRDefault="00114057" w:rsidP="00114057">
            <w:pPr>
              <w:jc w:val="both"/>
              <w:rPr>
                <w:rFonts w:eastAsia="Calibri"/>
              </w:rPr>
            </w:pPr>
          </w:p>
          <w:p w14:paraId="609445EF" w14:textId="77777777" w:rsidR="00114057" w:rsidRPr="00114057" w:rsidRDefault="00114057" w:rsidP="00114057">
            <w:pPr>
              <w:jc w:val="both"/>
              <w:rPr>
                <w:rFonts w:eastAsia="Calibri"/>
              </w:rPr>
            </w:pPr>
          </w:p>
          <w:p w14:paraId="334BC7E1" w14:textId="77777777" w:rsidR="00114057" w:rsidRPr="00114057" w:rsidRDefault="00114057" w:rsidP="00114057">
            <w:pPr>
              <w:jc w:val="both"/>
              <w:rPr>
                <w:rFonts w:eastAsia="Calibri"/>
              </w:rPr>
            </w:pPr>
            <w:r w:rsidRPr="00114057">
              <w:rPr>
                <w:rFonts w:eastAsia="Calibri"/>
              </w:rPr>
              <w:t>i)</w:t>
            </w:r>
            <w:r w:rsidRPr="00114057">
              <w:rPr>
                <w:rFonts w:eastAsia="Calibri"/>
              </w:rPr>
              <w:tab/>
              <w:t xml:space="preserve">Gerenciamento de interações em sala de aula sob a perspectiva de metodologias ativas e das Teorias do Caos e da Complexidade; </w:t>
            </w:r>
          </w:p>
          <w:p w14:paraId="7D3FC559" w14:textId="77777777" w:rsidR="00114057" w:rsidRPr="00114057" w:rsidRDefault="00114057" w:rsidP="00114057">
            <w:pPr>
              <w:jc w:val="both"/>
              <w:rPr>
                <w:rFonts w:eastAsia="Calibri"/>
              </w:rPr>
            </w:pPr>
            <w:r w:rsidRPr="00114057">
              <w:rPr>
                <w:rFonts w:eastAsia="Calibri"/>
              </w:rPr>
              <w:t>ii)</w:t>
            </w:r>
            <w:r w:rsidRPr="00114057">
              <w:rPr>
                <w:rFonts w:eastAsia="Calibri"/>
              </w:rPr>
              <w:tab/>
              <w:t>mediações tecnológicas dos processos pedagógicos;</w:t>
            </w:r>
          </w:p>
          <w:p w14:paraId="1282D388" w14:textId="77777777" w:rsidR="00114057" w:rsidRPr="00114057" w:rsidRDefault="00114057" w:rsidP="00114057">
            <w:pPr>
              <w:jc w:val="both"/>
              <w:rPr>
                <w:rFonts w:eastAsia="Calibri"/>
              </w:rPr>
            </w:pPr>
          </w:p>
          <w:p w14:paraId="3FF9C6F9" w14:textId="77777777" w:rsidR="00114057" w:rsidRPr="00114057" w:rsidRDefault="00114057" w:rsidP="00114057">
            <w:pPr>
              <w:jc w:val="both"/>
              <w:rPr>
                <w:rFonts w:eastAsia="Calibri"/>
              </w:rPr>
            </w:pPr>
            <w:r w:rsidRPr="00114057">
              <w:rPr>
                <w:rFonts w:eastAsia="Calibri"/>
              </w:rPr>
              <w:t>iii)</w:t>
            </w:r>
            <w:r w:rsidRPr="00114057">
              <w:rPr>
                <w:rFonts w:eastAsia="Calibri"/>
              </w:rPr>
              <w:tab/>
              <w:t xml:space="preserve">Aplicações do conceito de design instrucional para gerenciamento das interações em ambientes pedagógicos; </w:t>
            </w:r>
          </w:p>
          <w:p w14:paraId="6C530BA1" w14:textId="77777777" w:rsidR="00114057" w:rsidRPr="00114057" w:rsidRDefault="00114057" w:rsidP="00114057">
            <w:pPr>
              <w:jc w:val="both"/>
              <w:rPr>
                <w:rFonts w:eastAsia="Calibri"/>
              </w:rPr>
            </w:pPr>
          </w:p>
          <w:p w14:paraId="11360D13" w14:textId="48F22323" w:rsidR="00114057" w:rsidRPr="0031549F" w:rsidRDefault="00114057" w:rsidP="00114057">
            <w:pPr>
              <w:jc w:val="both"/>
              <w:rPr>
                <w:rFonts w:eastAsia="Calibri"/>
              </w:rPr>
            </w:pPr>
            <w:r w:rsidRPr="00114057">
              <w:rPr>
                <w:rFonts w:eastAsia="Calibri"/>
              </w:rPr>
              <w:t xml:space="preserve">A disciplina visa a avaliar o papel do professor como gestor pedagógico via DIPAC com base nos diversos tipos de interações sob as perspectivas de metodologias ativas em interface com a Teoria do Caos e da Complexidade. Focaremos ensino e aprendizagem como processos não lineares, mas caóticos, complexos, dinâmicos e abertos. Sendo assim, nosso objetivo principal é o de discutir o papel do professor na sua condição de gestor de interações em ambientes digitais e presenciais de aprendizagem em que os elementos têm alto grau de autonomia e em que o foco do processo pedagógico recaia </w:t>
            </w:r>
            <w:r w:rsidRPr="00114057">
              <w:rPr>
                <w:rFonts w:eastAsia="Calibri"/>
              </w:rPr>
              <w:lastRenderedPageBreak/>
              <w:t>sobre a construção de conhecimentos e as produções dos alunos em contextos de ensino híbrido.</w:t>
            </w:r>
          </w:p>
        </w:tc>
      </w:tr>
      <w:tr w:rsidR="001A5065" w:rsidRPr="0031549F" w14:paraId="38AB07BD" w14:textId="77777777" w:rsidTr="001C0601">
        <w:trPr>
          <w:trHeight w:val="1654"/>
        </w:trPr>
        <w:tc>
          <w:tcPr>
            <w:tcW w:w="3107" w:type="dxa"/>
            <w:vAlign w:val="center"/>
          </w:tcPr>
          <w:p w14:paraId="151600B8" w14:textId="3EA3F220" w:rsidR="00B159AB" w:rsidRPr="0031549F" w:rsidRDefault="00B159AB" w:rsidP="00E608AB">
            <w:pPr>
              <w:tabs>
                <w:tab w:val="left" w:pos="5908"/>
              </w:tabs>
              <w:jc w:val="both"/>
              <w:rPr>
                <w:b/>
                <w:color w:val="000000" w:themeColor="text1"/>
              </w:rPr>
            </w:pPr>
            <w:r w:rsidRPr="0031549F">
              <w:rPr>
                <w:b/>
                <w:color w:val="000000" w:themeColor="text1"/>
              </w:rPr>
              <w:lastRenderedPageBreak/>
              <w:t>Linha IV</w:t>
            </w:r>
          </w:p>
          <w:p w14:paraId="328C9695" w14:textId="77777777" w:rsidR="00B159AB" w:rsidRPr="0031549F" w:rsidRDefault="00B159AB" w:rsidP="00E608AB">
            <w:pPr>
              <w:tabs>
                <w:tab w:val="left" w:pos="5908"/>
              </w:tabs>
              <w:jc w:val="both"/>
              <w:rPr>
                <w:b/>
                <w:bCs/>
                <w:color w:val="000000" w:themeColor="text1"/>
              </w:rPr>
            </w:pPr>
          </w:p>
          <w:p w14:paraId="6386D696" w14:textId="6D6E20CD" w:rsidR="00B159AB" w:rsidRPr="00787FDA" w:rsidRDefault="00E608AB" w:rsidP="00E608AB">
            <w:pPr>
              <w:tabs>
                <w:tab w:val="left" w:pos="5908"/>
              </w:tabs>
              <w:jc w:val="both"/>
              <w:rPr>
                <w:color w:val="000000" w:themeColor="text1"/>
              </w:rPr>
            </w:pPr>
            <w:r w:rsidRPr="0031549F">
              <w:rPr>
                <w:b/>
                <w:bCs/>
                <w:color w:val="000000" w:themeColor="text1"/>
              </w:rPr>
              <w:t>Disciplina</w:t>
            </w:r>
            <w:r w:rsidR="00B159AB" w:rsidRPr="0031549F">
              <w:rPr>
                <w:b/>
                <w:bCs/>
                <w:color w:val="000000" w:themeColor="text1"/>
              </w:rPr>
              <w:t xml:space="preserve"> optativa</w:t>
            </w:r>
            <w:r w:rsidRPr="0031549F">
              <w:rPr>
                <w:b/>
                <w:bCs/>
                <w:color w:val="000000" w:themeColor="text1"/>
              </w:rPr>
              <w:t>:</w:t>
            </w:r>
            <w:r w:rsidR="00787FDA">
              <w:rPr>
                <w:b/>
                <w:bCs/>
                <w:color w:val="000000" w:themeColor="text1"/>
              </w:rPr>
              <w:t xml:space="preserve"> </w:t>
            </w:r>
            <w:r w:rsidR="00787FDA" w:rsidRPr="00787FDA">
              <w:rPr>
                <w:color w:val="000000" w:themeColor="text1"/>
              </w:rPr>
              <w:t>TEEL:</w:t>
            </w:r>
          </w:p>
          <w:p w14:paraId="03977FC7" w14:textId="46E314F4" w:rsidR="00E608AB" w:rsidRPr="0031549F" w:rsidRDefault="000914C6" w:rsidP="00E608AB">
            <w:pPr>
              <w:tabs>
                <w:tab w:val="left" w:pos="5908"/>
              </w:tabs>
              <w:jc w:val="both"/>
              <w:rPr>
                <w:b/>
                <w:bCs/>
                <w:color w:val="000000" w:themeColor="text1"/>
              </w:rPr>
            </w:pPr>
            <w:r w:rsidRPr="0031549F">
              <w:rPr>
                <w:b/>
                <w:bCs/>
                <w:color w:val="000000" w:themeColor="text1"/>
              </w:rPr>
              <w:t>Tecnologias do livro</w:t>
            </w:r>
          </w:p>
          <w:p w14:paraId="34EDA31D" w14:textId="77777777" w:rsidR="00A34BB1" w:rsidRDefault="00A34BB1" w:rsidP="00E608AB">
            <w:pPr>
              <w:rPr>
                <w:bCs/>
                <w:color w:val="000000" w:themeColor="text1"/>
              </w:rPr>
            </w:pPr>
          </w:p>
          <w:p w14:paraId="5A8880AD" w14:textId="4A3A2D6E" w:rsidR="001A5065" w:rsidRPr="0031549F" w:rsidRDefault="00E608AB" w:rsidP="00E608AB">
            <w:pPr>
              <w:rPr>
                <w:rFonts w:eastAsia="Calibri"/>
              </w:rPr>
            </w:pPr>
            <w:r w:rsidRPr="0031549F">
              <w:rPr>
                <w:bCs/>
                <w:color w:val="000000" w:themeColor="text1"/>
              </w:rPr>
              <w:t>Prof</w:t>
            </w:r>
            <w:r w:rsidR="000914C6" w:rsidRPr="0031549F">
              <w:rPr>
                <w:bCs/>
                <w:color w:val="000000" w:themeColor="text1"/>
              </w:rPr>
              <w:t>ª</w:t>
            </w:r>
            <w:r w:rsidRPr="0031549F">
              <w:rPr>
                <w:bCs/>
                <w:color w:val="000000" w:themeColor="text1"/>
              </w:rPr>
              <w:t>. Doutor</w:t>
            </w:r>
            <w:r w:rsidR="000914C6" w:rsidRPr="0031549F">
              <w:rPr>
                <w:bCs/>
                <w:color w:val="000000" w:themeColor="text1"/>
              </w:rPr>
              <w:t>a Ana Elisa Ribeiro</w:t>
            </w:r>
          </w:p>
        </w:tc>
        <w:tc>
          <w:tcPr>
            <w:tcW w:w="6215" w:type="dxa"/>
          </w:tcPr>
          <w:p w14:paraId="43804489" w14:textId="77777777" w:rsidR="001A5065" w:rsidRPr="0031549F" w:rsidRDefault="001A5065" w:rsidP="00E608AB">
            <w:pPr>
              <w:jc w:val="both"/>
              <w:rPr>
                <w:rFonts w:eastAsia="Calibri"/>
                <w:b/>
                <w:bCs/>
              </w:rPr>
            </w:pPr>
            <w:r w:rsidRPr="0031549F">
              <w:rPr>
                <w:rFonts w:eastAsia="Calibri"/>
                <w:b/>
                <w:bCs/>
              </w:rPr>
              <w:t>EMENTA</w:t>
            </w:r>
          </w:p>
          <w:p w14:paraId="57ADDDB0" w14:textId="77777777" w:rsidR="00B159AB" w:rsidRPr="0031549F" w:rsidRDefault="00B159AB" w:rsidP="00E608AB">
            <w:pPr>
              <w:jc w:val="both"/>
              <w:rPr>
                <w:rFonts w:eastAsia="Calibri"/>
                <w:b/>
                <w:bCs/>
              </w:rPr>
            </w:pPr>
          </w:p>
          <w:p w14:paraId="278F1F28" w14:textId="03BB2F7B" w:rsidR="00B159AB" w:rsidRPr="0031549F" w:rsidRDefault="00B159AB" w:rsidP="006F612F">
            <w:pPr>
              <w:rPr>
                <w:rFonts w:eastAsia="Calibri"/>
                <w:b/>
                <w:bCs/>
              </w:rPr>
            </w:pPr>
            <w:r w:rsidRPr="0031549F">
              <w:rPr>
                <w:rFonts w:eastAsia="Calibri"/>
              </w:rPr>
              <w:t xml:space="preserve">História tecnológica do livro; materialidades, formatos, processos de fatura; relações com produção e distribuição; livro e tecnologias analógicas e digitais; livro nos séculos XX e XXI: materialidades possíveis em disputa, discursos em disputa sobre aspectos tecnológicos do livro, vida e morte, dualismos, hibridações, conciliações. </w:t>
            </w:r>
          </w:p>
        </w:tc>
      </w:tr>
      <w:tr w:rsidR="001A5065" w:rsidRPr="0031549F" w14:paraId="4E48C58C" w14:textId="77777777" w:rsidTr="001A5065">
        <w:trPr>
          <w:trHeight w:val="1125"/>
        </w:trPr>
        <w:tc>
          <w:tcPr>
            <w:tcW w:w="3107" w:type="dxa"/>
            <w:vAlign w:val="center"/>
          </w:tcPr>
          <w:p w14:paraId="2EF0DF88" w14:textId="771063A5" w:rsidR="00B159AB" w:rsidRPr="0031549F" w:rsidRDefault="00B159AB" w:rsidP="00E608AB">
            <w:pPr>
              <w:tabs>
                <w:tab w:val="left" w:pos="5908"/>
              </w:tabs>
              <w:jc w:val="both"/>
              <w:rPr>
                <w:b/>
                <w:bCs/>
                <w:color w:val="000000" w:themeColor="text1"/>
              </w:rPr>
            </w:pPr>
            <w:r w:rsidRPr="0031549F">
              <w:rPr>
                <w:b/>
                <w:bCs/>
                <w:color w:val="000000" w:themeColor="text1"/>
              </w:rPr>
              <w:t>Linha IV</w:t>
            </w:r>
          </w:p>
          <w:p w14:paraId="2C1C1311" w14:textId="77777777" w:rsidR="00A34BB1" w:rsidRDefault="00A34BB1" w:rsidP="00E608AB">
            <w:pPr>
              <w:tabs>
                <w:tab w:val="left" w:pos="5908"/>
              </w:tabs>
              <w:jc w:val="both"/>
              <w:rPr>
                <w:b/>
                <w:bCs/>
                <w:color w:val="000000" w:themeColor="text1"/>
              </w:rPr>
            </w:pPr>
          </w:p>
          <w:p w14:paraId="0D47FB03" w14:textId="77777777" w:rsidR="00787FDA" w:rsidRPr="00787FDA" w:rsidRDefault="00E608AB" w:rsidP="00787FDA">
            <w:pPr>
              <w:tabs>
                <w:tab w:val="left" w:pos="5908"/>
              </w:tabs>
              <w:jc w:val="both"/>
              <w:rPr>
                <w:color w:val="000000" w:themeColor="text1"/>
              </w:rPr>
            </w:pPr>
            <w:r w:rsidRPr="0031549F">
              <w:rPr>
                <w:b/>
                <w:bCs/>
                <w:color w:val="000000" w:themeColor="text1"/>
              </w:rPr>
              <w:t>Disciplina</w:t>
            </w:r>
            <w:r w:rsidR="00B159AB" w:rsidRPr="0031549F">
              <w:rPr>
                <w:b/>
                <w:bCs/>
                <w:color w:val="000000" w:themeColor="text1"/>
              </w:rPr>
              <w:t xml:space="preserve"> optativa</w:t>
            </w:r>
            <w:r w:rsidRPr="0031549F">
              <w:rPr>
                <w:b/>
                <w:bCs/>
                <w:color w:val="000000" w:themeColor="text1"/>
              </w:rPr>
              <w:t>:</w:t>
            </w:r>
            <w:r w:rsidR="00B159AB" w:rsidRPr="0031549F">
              <w:rPr>
                <w:b/>
                <w:bCs/>
                <w:color w:val="000000" w:themeColor="text1"/>
              </w:rPr>
              <w:t xml:space="preserve"> </w:t>
            </w:r>
            <w:r w:rsidR="00787FDA" w:rsidRPr="00787FDA">
              <w:rPr>
                <w:color w:val="000000" w:themeColor="text1"/>
              </w:rPr>
              <w:t>TEEL:</w:t>
            </w:r>
          </w:p>
          <w:p w14:paraId="35D6B651" w14:textId="1D756A2C" w:rsidR="00E608AB" w:rsidRPr="0031549F" w:rsidRDefault="00B159AB" w:rsidP="00E608AB">
            <w:pPr>
              <w:tabs>
                <w:tab w:val="left" w:pos="5908"/>
              </w:tabs>
              <w:jc w:val="both"/>
              <w:rPr>
                <w:color w:val="000000" w:themeColor="text1"/>
              </w:rPr>
            </w:pPr>
            <w:r w:rsidRPr="0031549F">
              <w:rPr>
                <w:color w:val="000000" w:themeColor="text1"/>
              </w:rPr>
              <w:t>Edição de literatura infantil e juvenil</w:t>
            </w:r>
          </w:p>
          <w:p w14:paraId="3F8E1EA3" w14:textId="77777777" w:rsidR="00A34BB1" w:rsidRDefault="00A34BB1" w:rsidP="00E608AB">
            <w:pPr>
              <w:tabs>
                <w:tab w:val="left" w:pos="5908"/>
              </w:tabs>
              <w:jc w:val="both"/>
              <w:rPr>
                <w:bCs/>
                <w:color w:val="000000" w:themeColor="text1"/>
              </w:rPr>
            </w:pPr>
          </w:p>
          <w:p w14:paraId="08D32BF6" w14:textId="4C143DA7" w:rsidR="001A5065" w:rsidRPr="0031549F" w:rsidRDefault="00E608AB" w:rsidP="00E608AB">
            <w:pPr>
              <w:tabs>
                <w:tab w:val="left" w:pos="5908"/>
              </w:tabs>
              <w:jc w:val="both"/>
              <w:rPr>
                <w:rFonts w:eastAsia="Calibri"/>
              </w:rPr>
            </w:pPr>
            <w:r w:rsidRPr="0031549F">
              <w:rPr>
                <w:bCs/>
                <w:color w:val="000000" w:themeColor="text1"/>
              </w:rPr>
              <w:t>Prof</w:t>
            </w:r>
            <w:r w:rsidR="00B159AB" w:rsidRPr="0031549F">
              <w:rPr>
                <w:bCs/>
                <w:color w:val="000000" w:themeColor="text1"/>
              </w:rPr>
              <w:t>ª</w:t>
            </w:r>
            <w:r w:rsidRPr="0031549F">
              <w:rPr>
                <w:bCs/>
                <w:color w:val="000000" w:themeColor="text1"/>
              </w:rPr>
              <w:t>. Doutor</w:t>
            </w:r>
            <w:r w:rsidR="00B159AB" w:rsidRPr="0031549F">
              <w:rPr>
                <w:bCs/>
                <w:color w:val="000000" w:themeColor="text1"/>
              </w:rPr>
              <w:t>a Marta Passos Pinheiro</w:t>
            </w:r>
          </w:p>
        </w:tc>
        <w:tc>
          <w:tcPr>
            <w:tcW w:w="6215" w:type="dxa"/>
          </w:tcPr>
          <w:p w14:paraId="38136D1B" w14:textId="77777777" w:rsidR="001A5065" w:rsidRPr="0031549F" w:rsidRDefault="001A5065" w:rsidP="00E608AB">
            <w:pPr>
              <w:jc w:val="both"/>
              <w:rPr>
                <w:rFonts w:eastAsia="Calibri"/>
                <w:b/>
                <w:bCs/>
              </w:rPr>
            </w:pPr>
            <w:r w:rsidRPr="0031549F">
              <w:rPr>
                <w:rFonts w:eastAsia="Calibri"/>
                <w:b/>
                <w:bCs/>
              </w:rPr>
              <w:t>EMENTA</w:t>
            </w:r>
          </w:p>
          <w:p w14:paraId="2106C5B7" w14:textId="77777777" w:rsidR="00B159AB" w:rsidRPr="0031549F" w:rsidRDefault="00B159AB" w:rsidP="00E608AB">
            <w:pPr>
              <w:jc w:val="both"/>
              <w:rPr>
                <w:rFonts w:eastAsia="Calibri"/>
                <w:b/>
                <w:bCs/>
              </w:rPr>
            </w:pPr>
          </w:p>
          <w:p w14:paraId="7467D44F" w14:textId="565843C4" w:rsidR="00B159AB" w:rsidRPr="0031549F" w:rsidRDefault="00B159AB" w:rsidP="00E608AB">
            <w:pPr>
              <w:jc w:val="both"/>
              <w:rPr>
                <w:rFonts w:eastAsia="Calibri"/>
              </w:rPr>
            </w:pPr>
            <w:r w:rsidRPr="0031549F">
              <w:rPr>
                <w:rFonts w:eastAsia="Calibri"/>
              </w:rPr>
              <w:t>Especificidades da literatura infantil e juvenil e seus diversos gêneros; edição de obras literárias infantis e juvenis contemporâneas; projetos multimídia e intermídia de obras impressas e digitais; relações entre texto escrito, imagem e projeto gráfico; autoria e o papel do editor; legitimação/canonização de obras e autores; prêmios e programas governamentais; mercado editorial e recepção das obras pelas crianças e jovens.</w:t>
            </w:r>
          </w:p>
        </w:tc>
      </w:tr>
      <w:tr w:rsidR="001A5065" w:rsidRPr="0031549F" w14:paraId="14CC6062" w14:textId="77777777" w:rsidTr="001A5065">
        <w:trPr>
          <w:trHeight w:val="1408"/>
        </w:trPr>
        <w:tc>
          <w:tcPr>
            <w:tcW w:w="3107" w:type="dxa"/>
            <w:vAlign w:val="center"/>
          </w:tcPr>
          <w:p w14:paraId="2973DAE3" w14:textId="5CA102E4" w:rsidR="000914C6" w:rsidRPr="0031549F" w:rsidRDefault="000914C6" w:rsidP="000914C6">
            <w:pPr>
              <w:rPr>
                <w:b/>
                <w:color w:val="000000" w:themeColor="text1"/>
              </w:rPr>
            </w:pPr>
            <w:r w:rsidRPr="0031549F">
              <w:rPr>
                <w:b/>
                <w:color w:val="000000" w:themeColor="text1"/>
              </w:rPr>
              <w:t>Linha IV</w:t>
            </w:r>
          </w:p>
          <w:p w14:paraId="0E49E5B1" w14:textId="77777777" w:rsidR="000914C6" w:rsidRPr="0031549F" w:rsidRDefault="000914C6" w:rsidP="000914C6">
            <w:pPr>
              <w:rPr>
                <w:b/>
                <w:bCs/>
                <w:color w:val="000000" w:themeColor="text1"/>
              </w:rPr>
            </w:pPr>
          </w:p>
          <w:p w14:paraId="7542B23F" w14:textId="65979CC6" w:rsidR="000914C6" w:rsidRPr="0031549F" w:rsidRDefault="00E608AB" w:rsidP="000914C6">
            <w:pPr>
              <w:rPr>
                <w:color w:val="000000" w:themeColor="text1"/>
              </w:rPr>
            </w:pPr>
            <w:r w:rsidRPr="0031549F">
              <w:rPr>
                <w:b/>
                <w:bCs/>
                <w:color w:val="000000" w:themeColor="text1"/>
              </w:rPr>
              <w:t>Disciplina</w:t>
            </w:r>
            <w:r w:rsidR="00B159AB" w:rsidRPr="0031549F">
              <w:rPr>
                <w:b/>
                <w:bCs/>
                <w:color w:val="000000" w:themeColor="text1"/>
              </w:rPr>
              <w:t xml:space="preserve"> eletiva</w:t>
            </w:r>
            <w:r w:rsidRPr="0031549F">
              <w:rPr>
                <w:b/>
                <w:bCs/>
                <w:color w:val="000000" w:themeColor="text1"/>
              </w:rPr>
              <w:t>:</w:t>
            </w:r>
            <w:r w:rsidR="000914C6" w:rsidRPr="0031549F">
              <w:rPr>
                <w:b/>
                <w:bCs/>
                <w:color w:val="000000" w:themeColor="text1"/>
              </w:rPr>
              <w:t xml:space="preserve"> </w:t>
            </w:r>
            <w:r w:rsidR="000914C6" w:rsidRPr="0031549F">
              <w:rPr>
                <w:color w:val="000000" w:themeColor="text1"/>
              </w:rPr>
              <w:t>Memória e arquivos artístico-literários: teoria, discurso crítico e processos de criação</w:t>
            </w:r>
          </w:p>
          <w:p w14:paraId="3A3C0D70" w14:textId="1ABD079C" w:rsidR="00E608AB" w:rsidRPr="0031549F" w:rsidRDefault="00E608AB" w:rsidP="00E608AB">
            <w:pPr>
              <w:tabs>
                <w:tab w:val="left" w:pos="5908"/>
              </w:tabs>
              <w:jc w:val="both"/>
              <w:rPr>
                <w:b/>
                <w:bCs/>
                <w:color w:val="000000" w:themeColor="text1"/>
              </w:rPr>
            </w:pPr>
          </w:p>
          <w:p w14:paraId="762AD7C6" w14:textId="43FD68D4" w:rsidR="000914C6" w:rsidRPr="0031549F" w:rsidRDefault="00E608AB" w:rsidP="000914C6">
            <w:pPr>
              <w:rPr>
                <w:rFonts w:eastAsia="Calibri"/>
              </w:rPr>
            </w:pPr>
            <w:r w:rsidRPr="0031549F">
              <w:rPr>
                <w:bCs/>
                <w:color w:val="000000" w:themeColor="text1"/>
              </w:rPr>
              <w:t>Prof. Doutor</w:t>
            </w:r>
            <w:r w:rsidR="000914C6" w:rsidRPr="0031549F">
              <w:t xml:space="preserve"> </w:t>
            </w:r>
            <w:r w:rsidR="000914C6" w:rsidRPr="0031549F">
              <w:rPr>
                <w:bCs/>
                <w:color w:val="000000" w:themeColor="text1"/>
              </w:rPr>
              <w:t>Luiz Henrique Oliveira</w:t>
            </w:r>
          </w:p>
        </w:tc>
        <w:tc>
          <w:tcPr>
            <w:tcW w:w="6215" w:type="dxa"/>
          </w:tcPr>
          <w:p w14:paraId="11EC64BB" w14:textId="77777777" w:rsidR="001A5065" w:rsidRPr="0031549F" w:rsidRDefault="001A5065" w:rsidP="00E608AB">
            <w:pPr>
              <w:jc w:val="both"/>
              <w:rPr>
                <w:rFonts w:eastAsia="Calibri"/>
                <w:b/>
                <w:bCs/>
              </w:rPr>
            </w:pPr>
            <w:r w:rsidRPr="0031549F">
              <w:rPr>
                <w:rFonts w:eastAsia="Calibri"/>
                <w:b/>
                <w:bCs/>
              </w:rPr>
              <w:t>EMENTA</w:t>
            </w:r>
          </w:p>
          <w:p w14:paraId="29F48CF7" w14:textId="77777777" w:rsidR="000914C6" w:rsidRPr="0031549F" w:rsidRDefault="000914C6" w:rsidP="00E608AB">
            <w:pPr>
              <w:jc w:val="both"/>
              <w:rPr>
                <w:rFonts w:eastAsia="Calibri"/>
              </w:rPr>
            </w:pPr>
          </w:p>
          <w:p w14:paraId="21960F0E" w14:textId="6BAB6953" w:rsidR="000914C6" w:rsidRPr="0031549F" w:rsidRDefault="000914C6" w:rsidP="00E608AB">
            <w:pPr>
              <w:jc w:val="both"/>
              <w:rPr>
                <w:rFonts w:eastAsia="Calibri"/>
              </w:rPr>
            </w:pPr>
            <w:r w:rsidRPr="0031549F">
              <w:rPr>
                <w:rFonts w:eastAsia="Calibri"/>
              </w:rPr>
              <w:t>Conceitos de memória. Literatura e Memória. Memória, imaginação, esquecimento e invenção. Autoria, plágio, intertexto e processos de criação. Teorias e discursos críticos sobre acervos, coleções e arquivos. O lugar do arquivo artístico-literário na contemporaneidade. Reelaboração e reinvenção do arquivo na produção de ensaios e de obras artístico-literárias. Princípios básicos de edição relacionada a arquivos literários, sonoros e imagéticos.</w:t>
            </w:r>
          </w:p>
        </w:tc>
      </w:tr>
      <w:tr w:rsidR="001A5065" w:rsidRPr="0031549F" w14:paraId="4CCF0D4D" w14:textId="77777777" w:rsidTr="00902776">
        <w:trPr>
          <w:trHeight w:val="841"/>
        </w:trPr>
        <w:tc>
          <w:tcPr>
            <w:tcW w:w="3107" w:type="dxa"/>
            <w:vAlign w:val="center"/>
          </w:tcPr>
          <w:p w14:paraId="433E37E5" w14:textId="03CB404B" w:rsidR="00A34BB1" w:rsidRDefault="00A34BB1" w:rsidP="00E608AB">
            <w:pPr>
              <w:tabs>
                <w:tab w:val="left" w:pos="5908"/>
              </w:tabs>
              <w:jc w:val="both"/>
              <w:rPr>
                <w:b/>
                <w:bCs/>
                <w:color w:val="000000" w:themeColor="text1"/>
              </w:rPr>
            </w:pPr>
            <w:r>
              <w:rPr>
                <w:b/>
                <w:bCs/>
                <w:color w:val="000000" w:themeColor="text1"/>
              </w:rPr>
              <w:t>Linha IV</w:t>
            </w:r>
          </w:p>
          <w:p w14:paraId="276E32D2" w14:textId="77777777" w:rsidR="00A34BB1" w:rsidRDefault="00A34BB1" w:rsidP="00E608AB">
            <w:pPr>
              <w:tabs>
                <w:tab w:val="left" w:pos="5908"/>
              </w:tabs>
              <w:jc w:val="both"/>
              <w:rPr>
                <w:b/>
                <w:bCs/>
                <w:color w:val="000000" w:themeColor="text1"/>
              </w:rPr>
            </w:pPr>
          </w:p>
          <w:p w14:paraId="3C76E9C9" w14:textId="77777777" w:rsidR="00787FDA" w:rsidRPr="00787FDA" w:rsidRDefault="00E608AB" w:rsidP="00787FDA">
            <w:pPr>
              <w:tabs>
                <w:tab w:val="left" w:pos="5908"/>
              </w:tabs>
              <w:jc w:val="both"/>
              <w:rPr>
                <w:color w:val="000000" w:themeColor="text1"/>
              </w:rPr>
            </w:pPr>
            <w:r w:rsidRPr="0031549F">
              <w:rPr>
                <w:b/>
                <w:bCs/>
                <w:color w:val="000000" w:themeColor="text1"/>
              </w:rPr>
              <w:t>Disciplina</w:t>
            </w:r>
            <w:r w:rsidR="00933E53" w:rsidRPr="0031549F">
              <w:rPr>
                <w:b/>
                <w:bCs/>
                <w:color w:val="000000" w:themeColor="text1"/>
              </w:rPr>
              <w:t xml:space="preserve"> optativa</w:t>
            </w:r>
            <w:r w:rsidRPr="0031549F">
              <w:rPr>
                <w:b/>
                <w:bCs/>
                <w:color w:val="000000" w:themeColor="text1"/>
              </w:rPr>
              <w:t>:</w:t>
            </w:r>
            <w:r w:rsidR="00933E53" w:rsidRPr="0031549F">
              <w:t xml:space="preserve"> </w:t>
            </w:r>
            <w:r w:rsidR="00787FDA" w:rsidRPr="00787FDA">
              <w:rPr>
                <w:color w:val="000000" w:themeColor="text1"/>
              </w:rPr>
              <w:t>TEEL:</w:t>
            </w:r>
          </w:p>
          <w:p w14:paraId="1E67E7EE" w14:textId="38F388A8" w:rsidR="00E608AB" w:rsidRPr="0031549F" w:rsidRDefault="00933E53" w:rsidP="00E608AB">
            <w:pPr>
              <w:tabs>
                <w:tab w:val="left" w:pos="5908"/>
              </w:tabs>
              <w:jc w:val="both"/>
              <w:rPr>
                <w:color w:val="000000" w:themeColor="text1"/>
              </w:rPr>
            </w:pPr>
            <w:r w:rsidRPr="0031549F">
              <w:rPr>
                <w:color w:val="000000" w:themeColor="text1"/>
              </w:rPr>
              <w:t>Representações da modernidade em periódicos belo-horizontinos</w:t>
            </w:r>
          </w:p>
          <w:p w14:paraId="2C0BF811" w14:textId="77777777" w:rsidR="00A34BB1" w:rsidRPr="00787FDA" w:rsidRDefault="00A34BB1" w:rsidP="00933E53">
            <w:pPr>
              <w:rPr>
                <w:bCs/>
                <w:color w:val="000000" w:themeColor="text1"/>
                <w:lang w:val="pt-BR"/>
              </w:rPr>
            </w:pPr>
          </w:p>
          <w:p w14:paraId="78F07D92" w14:textId="71CE5731" w:rsidR="001A5065" w:rsidRPr="0031549F" w:rsidRDefault="00E608AB" w:rsidP="00787FDA">
            <w:pPr>
              <w:rPr>
                <w:rFonts w:eastAsia="Calibri"/>
                <w:b/>
                <w:bCs/>
                <w:lang w:val="en-US"/>
              </w:rPr>
            </w:pPr>
            <w:r w:rsidRPr="0031549F">
              <w:rPr>
                <w:bCs/>
                <w:color w:val="000000" w:themeColor="text1"/>
                <w:lang w:val="en-US"/>
              </w:rPr>
              <w:t xml:space="preserve">Prof. </w:t>
            </w:r>
            <w:proofErr w:type="spellStart"/>
            <w:r w:rsidRPr="0031549F">
              <w:rPr>
                <w:bCs/>
                <w:color w:val="000000" w:themeColor="text1"/>
                <w:lang w:val="en-US"/>
              </w:rPr>
              <w:t>Doutor</w:t>
            </w:r>
            <w:proofErr w:type="spellEnd"/>
            <w:r w:rsidR="00933E53" w:rsidRPr="0031549F">
              <w:rPr>
                <w:lang w:val="en-US"/>
              </w:rPr>
              <w:t xml:space="preserve"> </w:t>
            </w:r>
            <w:r w:rsidR="00933E53" w:rsidRPr="0031549F">
              <w:rPr>
                <w:bCs/>
                <w:color w:val="000000" w:themeColor="text1"/>
                <w:lang w:val="en-US"/>
              </w:rPr>
              <w:t>James William Goodwin Jr</w:t>
            </w:r>
          </w:p>
        </w:tc>
        <w:tc>
          <w:tcPr>
            <w:tcW w:w="6215" w:type="dxa"/>
          </w:tcPr>
          <w:p w14:paraId="7D571010" w14:textId="77777777" w:rsidR="001A5065" w:rsidRPr="0031549F" w:rsidRDefault="001A5065" w:rsidP="00E608AB">
            <w:pPr>
              <w:jc w:val="both"/>
              <w:rPr>
                <w:rFonts w:eastAsia="Calibri"/>
                <w:b/>
                <w:bCs/>
              </w:rPr>
            </w:pPr>
            <w:r w:rsidRPr="0031549F">
              <w:rPr>
                <w:rFonts w:eastAsia="Calibri"/>
                <w:b/>
                <w:bCs/>
              </w:rPr>
              <w:t>EMENTA</w:t>
            </w:r>
          </w:p>
          <w:p w14:paraId="55B9455F" w14:textId="77777777" w:rsidR="00933E53" w:rsidRPr="0031549F" w:rsidRDefault="00933E53" w:rsidP="00E608AB">
            <w:pPr>
              <w:jc w:val="both"/>
              <w:rPr>
                <w:rFonts w:eastAsia="Calibri"/>
                <w:b/>
                <w:bCs/>
              </w:rPr>
            </w:pPr>
          </w:p>
          <w:p w14:paraId="3242EEC7" w14:textId="3F689FCB" w:rsidR="00933E53" w:rsidRPr="0031549F" w:rsidRDefault="00933E53" w:rsidP="00E608AB">
            <w:pPr>
              <w:jc w:val="both"/>
              <w:rPr>
                <w:rFonts w:eastAsia="Calibri"/>
              </w:rPr>
            </w:pPr>
            <w:r w:rsidRPr="0031549F">
              <w:rPr>
                <w:rFonts w:eastAsia="Calibri"/>
              </w:rPr>
              <w:t>Modernidade e artefatos significativos; Imprensa periódica e modernidade; Belo Horizonte como capital moderna; representações de modernidade na imprensa periódica belorizontina (1910-1932).</w:t>
            </w:r>
          </w:p>
        </w:tc>
      </w:tr>
      <w:bookmarkEnd w:id="6"/>
    </w:tbl>
    <w:p w14:paraId="18277444" w14:textId="77777777" w:rsidR="003F65D4" w:rsidRPr="003F65D4" w:rsidRDefault="003F65D4" w:rsidP="00AA1A60">
      <w:pPr>
        <w:pStyle w:val="BodyText"/>
        <w:spacing w:before="7"/>
        <w:rPr>
          <w:lang w:val="pt-BR"/>
        </w:rPr>
      </w:pPr>
    </w:p>
    <w:sectPr w:rsidR="003F65D4" w:rsidRPr="003F65D4" w:rsidSect="0037701E">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1E"/>
    <w:rsid w:val="0006497C"/>
    <w:rsid w:val="000914C6"/>
    <w:rsid w:val="00114057"/>
    <w:rsid w:val="0014577E"/>
    <w:rsid w:val="001A5065"/>
    <w:rsid w:val="001C0601"/>
    <w:rsid w:val="002253A8"/>
    <w:rsid w:val="0031549F"/>
    <w:rsid w:val="0031779B"/>
    <w:rsid w:val="003236BD"/>
    <w:rsid w:val="00361AFD"/>
    <w:rsid w:val="0037701E"/>
    <w:rsid w:val="003F65D4"/>
    <w:rsid w:val="004539BF"/>
    <w:rsid w:val="00530EB4"/>
    <w:rsid w:val="00540EB1"/>
    <w:rsid w:val="0056370A"/>
    <w:rsid w:val="005F06DA"/>
    <w:rsid w:val="00615CA9"/>
    <w:rsid w:val="006340B6"/>
    <w:rsid w:val="00641F0D"/>
    <w:rsid w:val="0069629B"/>
    <w:rsid w:val="006F612F"/>
    <w:rsid w:val="00706AFD"/>
    <w:rsid w:val="007361AE"/>
    <w:rsid w:val="00754F43"/>
    <w:rsid w:val="007577C4"/>
    <w:rsid w:val="007743D2"/>
    <w:rsid w:val="00787FDA"/>
    <w:rsid w:val="007B26CB"/>
    <w:rsid w:val="007C406D"/>
    <w:rsid w:val="008208E2"/>
    <w:rsid w:val="00823857"/>
    <w:rsid w:val="008905D9"/>
    <w:rsid w:val="00890EA7"/>
    <w:rsid w:val="008F3D80"/>
    <w:rsid w:val="00902776"/>
    <w:rsid w:val="00933E53"/>
    <w:rsid w:val="00956BA3"/>
    <w:rsid w:val="00960F4A"/>
    <w:rsid w:val="009B7173"/>
    <w:rsid w:val="009F6666"/>
    <w:rsid w:val="00A1723E"/>
    <w:rsid w:val="00A34BB1"/>
    <w:rsid w:val="00A63935"/>
    <w:rsid w:val="00AA1A60"/>
    <w:rsid w:val="00AD2A85"/>
    <w:rsid w:val="00B003BD"/>
    <w:rsid w:val="00B159AB"/>
    <w:rsid w:val="00B85CB9"/>
    <w:rsid w:val="00BF6671"/>
    <w:rsid w:val="00CD260A"/>
    <w:rsid w:val="00DE02D2"/>
    <w:rsid w:val="00E608AB"/>
    <w:rsid w:val="00E83856"/>
    <w:rsid w:val="00E90087"/>
    <w:rsid w:val="00E973B4"/>
    <w:rsid w:val="00ED4854"/>
    <w:rsid w:val="00F07629"/>
    <w:rsid w:val="00FA628A"/>
    <w:rsid w:val="00FB6866"/>
    <w:rsid w:val="00FE0AE9"/>
    <w:rsid w:val="00FF03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EE2A"/>
  <w15:docId w15:val="{A5B4ECC0-50F5-468C-B23C-2841723B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370A"/>
    <w:pPr>
      <w:widowControl w:val="0"/>
      <w:autoSpaceDE w:val="0"/>
      <w:autoSpaceDN w:val="0"/>
      <w:spacing w:after="0" w:line="240" w:lineRule="auto"/>
    </w:pPr>
    <w:rPr>
      <w:rFonts w:ascii="Times New Roman" w:eastAsia="Times New Roman" w:hAnsi="Times New Roman" w:cs="Times New Roman"/>
      <w:lang w:val="pt-PT"/>
    </w:rPr>
  </w:style>
  <w:style w:type="paragraph" w:styleId="Heading1">
    <w:name w:val="heading 1"/>
    <w:basedOn w:val="Normal"/>
    <w:link w:val="Heading1Char"/>
    <w:uiPriority w:val="1"/>
    <w:qFormat/>
    <w:rsid w:val="0037701E"/>
    <w:pPr>
      <w:ind w:left="49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701E"/>
    <w:rPr>
      <w:rFonts w:ascii="Times New Roman" w:eastAsia="Times New Roman" w:hAnsi="Times New Roman" w:cs="Times New Roman"/>
      <w:b/>
      <w:bCs/>
      <w:lang w:val="pt-PT"/>
    </w:rPr>
  </w:style>
  <w:style w:type="paragraph" w:styleId="BodyText">
    <w:name w:val="Body Text"/>
    <w:basedOn w:val="Normal"/>
    <w:link w:val="BodyTextChar"/>
    <w:uiPriority w:val="1"/>
    <w:qFormat/>
    <w:rsid w:val="0037701E"/>
  </w:style>
  <w:style w:type="character" w:customStyle="1" w:styleId="BodyTextChar">
    <w:name w:val="Body Text Char"/>
    <w:basedOn w:val="DefaultParagraphFont"/>
    <w:link w:val="BodyText"/>
    <w:uiPriority w:val="1"/>
    <w:rsid w:val="0037701E"/>
    <w:rPr>
      <w:rFonts w:ascii="Times New Roman" w:eastAsia="Times New Roman" w:hAnsi="Times New Roman" w:cs="Times New Roman"/>
      <w:lang w:val="pt-PT"/>
    </w:rPr>
  </w:style>
  <w:style w:type="table" w:styleId="TableGrid">
    <w:name w:val="Table Grid"/>
    <w:basedOn w:val="TableNormal"/>
    <w:uiPriority w:val="39"/>
    <w:rsid w:val="0037701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01E"/>
    <w:rPr>
      <w:rFonts w:ascii="Tahoma" w:hAnsi="Tahoma" w:cs="Tahoma"/>
      <w:sz w:val="16"/>
      <w:szCs w:val="16"/>
    </w:rPr>
  </w:style>
  <w:style w:type="character" w:customStyle="1" w:styleId="BalloonTextChar">
    <w:name w:val="Balloon Text Char"/>
    <w:basedOn w:val="DefaultParagraphFont"/>
    <w:link w:val="BalloonText"/>
    <w:uiPriority w:val="99"/>
    <w:semiHidden/>
    <w:rsid w:val="0037701E"/>
    <w:rPr>
      <w:rFonts w:ascii="Tahoma" w:eastAsia="Times New Roman"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88625">
      <w:bodyDiv w:val="1"/>
      <w:marLeft w:val="0"/>
      <w:marRight w:val="0"/>
      <w:marTop w:val="0"/>
      <w:marBottom w:val="0"/>
      <w:divBdr>
        <w:top w:val="none" w:sz="0" w:space="0" w:color="auto"/>
        <w:left w:val="none" w:sz="0" w:space="0" w:color="auto"/>
        <w:bottom w:val="none" w:sz="0" w:space="0" w:color="auto"/>
        <w:right w:val="none" w:sz="0" w:space="0" w:color="auto"/>
      </w:divBdr>
      <w:divsChild>
        <w:div w:id="116418717">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1767</TotalTime>
  <Pages>4</Pages>
  <Words>1700</Words>
  <Characters>9181</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Luiz Antônio Ribeiro</cp:lastModifiedBy>
  <cp:revision>14</cp:revision>
  <dcterms:created xsi:type="dcterms:W3CDTF">2022-04-20T12:42:00Z</dcterms:created>
  <dcterms:modified xsi:type="dcterms:W3CDTF">2022-05-09T19:45:00Z</dcterms:modified>
</cp:coreProperties>
</file>